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156317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Pr="00156317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156317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156317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3B54E5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</w:rPr>
        <w:t xml:space="preserve"> </w:t>
      </w:r>
      <w:r w:rsidRPr="00156317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Pr="00156317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  <w:r w:rsidRPr="00156317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394B2D" w:rsidRPr="00156317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3B54E5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3B54E5" w:rsidRPr="003B54E5">
        <w:rPr>
          <w:rFonts w:ascii="Sylfaen" w:hAnsi="Sylfaen" w:cs="Sylfaen"/>
          <w:b/>
          <w:noProof/>
          <w:sz w:val="24"/>
          <w:szCs w:val="24"/>
          <w:lang w:val="ka-GE"/>
        </w:rPr>
        <w:t>ჯანდაცვის ეკონომიკა და მენეჯმენტი</w:t>
      </w:r>
    </w:p>
    <w:p w:rsidR="0086313C" w:rsidRPr="0006190E" w:rsidRDefault="0086313C" w:rsidP="0086313C">
      <w:pPr>
        <w:spacing w:before="240"/>
        <w:ind w:left="-360"/>
        <w:rPr>
          <w:rFonts w:ascii="Sylfaen" w:hAnsi="Sylfaen" w:cs="Sylfaen"/>
          <w:noProof/>
          <w:color w:val="FF0000"/>
          <w:sz w:val="24"/>
          <w:szCs w:val="24"/>
        </w:rPr>
      </w:pPr>
      <w:r w:rsidRPr="00156317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156317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საგანმანათლებლო </w:t>
      </w:r>
      <w:r w:rsidR="00EE774F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საბაკალავრო </w:t>
      </w:r>
      <w:r w:rsidRPr="00156317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="00394B2D" w:rsidRPr="00156317">
        <w:rPr>
          <w:rFonts w:ascii="Sylfaen" w:hAnsi="Sylfaen" w:cs="Sylfaen"/>
          <w:b/>
          <w:noProof/>
          <w:sz w:val="24"/>
          <w:szCs w:val="24"/>
          <w:lang w:val="ka-GE"/>
        </w:rPr>
        <w:t xml:space="preserve">: </w:t>
      </w:r>
      <w:proofErr w:type="spellStart"/>
      <w:r w:rsidR="003B54E5">
        <w:rPr>
          <w:rFonts w:ascii="Sylfaen" w:hAnsi="Sylfaen" w:cs="Sylfaen"/>
          <w:b/>
        </w:rPr>
        <w:t>ჯანდაცვის</w:t>
      </w:r>
      <w:proofErr w:type="spellEnd"/>
      <w:r w:rsidR="003B54E5">
        <w:rPr>
          <w:rFonts w:ascii="Sylfaen" w:hAnsi="Sylfaen" w:cs="Sylfaen"/>
          <w:b/>
          <w:noProof/>
          <w:lang w:val="ka-GE"/>
        </w:rPr>
        <w:t xml:space="preserve"> </w:t>
      </w:r>
      <w:r w:rsidR="00582B58">
        <w:rPr>
          <w:rFonts w:ascii="Sylfaen" w:hAnsi="Sylfaen" w:cs="Sylfaen"/>
          <w:b/>
          <w:noProof/>
          <w:lang w:val="ka-GE"/>
        </w:rPr>
        <w:t xml:space="preserve">ეკონომიკა და </w:t>
      </w:r>
      <w:r w:rsidR="003B54E5">
        <w:rPr>
          <w:rFonts w:ascii="Sylfaen" w:hAnsi="Sylfaen" w:cs="Sylfaen"/>
          <w:b/>
          <w:noProof/>
          <w:lang w:val="ka-GE"/>
        </w:rPr>
        <w:t xml:space="preserve"> </w:t>
      </w:r>
      <w:proofErr w:type="spellStart"/>
      <w:r w:rsidR="003B54E5">
        <w:rPr>
          <w:rFonts w:ascii="Sylfaen" w:hAnsi="Sylfaen" w:cs="Sylfaen"/>
          <w:b/>
        </w:rPr>
        <w:t>მენეჯმენტი</w:t>
      </w:r>
      <w:proofErr w:type="spellEnd"/>
      <w:r w:rsidR="001B2D87" w:rsidRPr="0006190E">
        <w:rPr>
          <w:rFonts w:ascii="Sylfaen" w:hAnsi="Sylfaen" w:cs="Sylfaen"/>
          <w:b/>
          <w:noProof/>
          <w:color w:val="FF0000"/>
          <w:sz w:val="24"/>
          <w:szCs w:val="24"/>
          <w:lang w:val="ka-GE"/>
        </w:rPr>
        <w:t xml:space="preserve">            </w:t>
      </w:r>
    </w:p>
    <w:p w:rsidR="0086313C" w:rsidRPr="00156317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E14F54" w:rsidRPr="00156317" w:rsidRDefault="00E14F54" w:rsidP="00E14F54">
      <w:pPr>
        <w:jc w:val="both"/>
        <w:rPr>
          <w:rFonts w:ascii="Georgia" w:hAnsi="Georgia" w:cs="Sylfaen"/>
          <w:b/>
          <w:noProof/>
          <w:sz w:val="24"/>
          <w:szCs w:val="24"/>
        </w:rPr>
      </w:pPr>
    </w:p>
    <w:p w:rsidR="00F733AD" w:rsidRPr="00156317" w:rsidRDefault="00E14F54" w:rsidP="00F733AD">
      <w:pPr>
        <w:jc w:val="both"/>
        <w:rPr>
          <w:rFonts w:ascii="Sylfaen" w:hAnsi="Sylfaen" w:cs="Sylfaen"/>
          <w:b/>
          <w:noProof/>
          <w:sz w:val="24"/>
          <w:szCs w:val="24"/>
        </w:rPr>
      </w:pPr>
      <w:r w:rsidRPr="00156317">
        <w:rPr>
          <w:rFonts w:ascii="Sylfaen" w:hAnsi="Sylfaen"/>
          <w:sz w:val="24"/>
          <w:szCs w:val="24"/>
          <w:lang w:val="ka-GE"/>
        </w:rPr>
        <w:t xml:space="preserve">  </w:t>
      </w:r>
    </w:p>
    <w:p w:rsidR="003A1C17" w:rsidRPr="00156317" w:rsidRDefault="00D750AD" w:rsidP="003A1C17">
      <w:pPr>
        <w:ind w:left="-426"/>
        <w:rPr>
          <w:rFonts w:ascii="Sylfaen" w:hAnsi="Sylfaen"/>
          <w:sz w:val="24"/>
          <w:szCs w:val="24"/>
        </w:rPr>
      </w:pPr>
      <w:r w:rsidRPr="00156317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3A1C17" w:rsidRPr="00156317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="003A1C17" w:rsidRPr="00156317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proofErr w:type="spellStart"/>
      <w:r w:rsidR="003A1C17" w:rsidRPr="00156317">
        <w:rPr>
          <w:rFonts w:ascii="Sylfaen" w:hAnsi="Sylfaen"/>
          <w:sz w:val="24"/>
          <w:szCs w:val="24"/>
        </w:rPr>
        <w:t>საქართველოს</w:t>
      </w:r>
      <w:proofErr w:type="spellEnd"/>
      <w:r w:rsidR="003A1C17" w:rsidRPr="00156317">
        <w:rPr>
          <w:rFonts w:ascii="Sylfaen" w:hAnsi="Sylfaen"/>
          <w:sz w:val="24"/>
          <w:szCs w:val="24"/>
        </w:rPr>
        <w:t xml:space="preserve"> </w:t>
      </w:r>
      <w:proofErr w:type="spellStart"/>
      <w:r w:rsidR="003A1C17" w:rsidRPr="00156317">
        <w:rPr>
          <w:rFonts w:ascii="Sylfaen" w:hAnsi="Sylfaen"/>
          <w:sz w:val="24"/>
          <w:szCs w:val="24"/>
        </w:rPr>
        <w:t>ისტორია</w:t>
      </w:r>
      <w:proofErr w:type="spellEnd"/>
    </w:p>
    <w:p w:rsidR="003A1C17" w:rsidRPr="00156317" w:rsidRDefault="003A1C17" w:rsidP="003A1C17">
      <w:pPr>
        <w:rPr>
          <w:rFonts w:ascii="Sylfaen" w:hAnsi="Sylfaen"/>
          <w:sz w:val="24"/>
          <w:szCs w:val="24"/>
        </w:rPr>
      </w:pPr>
    </w:p>
    <w:p w:rsidR="003A1C17" w:rsidRPr="00156317" w:rsidRDefault="003A1C17" w:rsidP="003A1C17">
      <w:pPr>
        <w:rPr>
          <w:rFonts w:ascii="Sylfaen" w:hAnsi="Sylfaen"/>
          <w:sz w:val="24"/>
          <w:szCs w:val="24"/>
        </w:rPr>
      </w:pPr>
    </w:p>
    <w:p w:rsidR="003A1C17" w:rsidRPr="00156317" w:rsidRDefault="003A1C17" w:rsidP="003A1C17">
      <w:pPr>
        <w:ind w:left="-426"/>
        <w:rPr>
          <w:rFonts w:ascii="Sylfaen" w:hAnsi="Sylfaen"/>
          <w:sz w:val="24"/>
          <w:szCs w:val="24"/>
        </w:rPr>
      </w:pPr>
      <w:r w:rsidRPr="00156317">
        <w:rPr>
          <w:rFonts w:ascii="Sylfaen" w:hAnsi="Sylfaen" w:cs="Sylfaen"/>
          <w:b/>
          <w:noProof/>
          <w:sz w:val="24"/>
          <w:szCs w:val="24"/>
        </w:rPr>
        <w:t xml:space="preserve"> ავტორი:  </w:t>
      </w:r>
      <w:r w:rsidRPr="00156317">
        <w:rPr>
          <w:rFonts w:ascii="Sylfaen" w:hAnsi="Sylfaen"/>
          <w:b/>
          <w:sz w:val="24"/>
          <w:szCs w:val="24"/>
        </w:rPr>
        <w:t xml:space="preserve"> </w:t>
      </w:r>
      <w:r w:rsidRPr="00156317">
        <w:rPr>
          <w:rFonts w:ascii="Sylfaen" w:hAnsi="Sylfaen"/>
          <w:sz w:val="24"/>
          <w:szCs w:val="24"/>
        </w:rPr>
        <w:t xml:space="preserve"> </w:t>
      </w:r>
      <w:r w:rsidR="007752AB">
        <w:rPr>
          <w:rFonts w:ascii="Sylfaen" w:hAnsi="Sylfaen"/>
          <w:sz w:val="24"/>
          <w:szCs w:val="24"/>
          <w:lang w:val="ka-GE"/>
        </w:rPr>
        <w:t>დოქტორი</w:t>
      </w:r>
      <w:r w:rsidRPr="00156317">
        <w:rPr>
          <w:rFonts w:ascii="Sylfaen" w:hAnsi="Sylfaen"/>
          <w:sz w:val="24"/>
          <w:szCs w:val="24"/>
        </w:rPr>
        <w:t xml:space="preserve"> </w:t>
      </w:r>
      <w:proofErr w:type="spellStart"/>
      <w:r w:rsidRPr="00156317">
        <w:rPr>
          <w:rFonts w:ascii="Sylfaen" w:hAnsi="Sylfaen"/>
          <w:sz w:val="24"/>
          <w:szCs w:val="24"/>
        </w:rPr>
        <w:t>პაატა</w:t>
      </w:r>
      <w:proofErr w:type="spellEnd"/>
      <w:r w:rsidRPr="00156317">
        <w:rPr>
          <w:rFonts w:ascii="Sylfaen" w:hAnsi="Sylfaen"/>
          <w:sz w:val="24"/>
          <w:szCs w:val="24"/>
        </w:rPr>
        <w:t xml:space="preserve"> </w:t>
      </w:r>
      <w:proofErr w:type="spellStart"/>
      <w:r w:rsidRPr="00156317">
        <w:rPr>
          <w:rFonts w:ascii="Sylfaen" w:hAnsi="Sylfaen"/>
          <w:sz w:val="24"/>
          <w:szCs w:val="24"/>
        </w:rPr>
        <w:t>ჩიქოვანი</w:t>
      </w:r>
      <w:proofErr w:type="spellEnd"/>
    </w:p>
    <w:p w:rsidR="00D750AD" w:rsidRDefault="00D750AD" w:rsidP="003A1C17">
      <w:pPr>
        <w:spacing w:before="240"/>
        <w:rPr>
          <w:rFonts w:ascii="Sylfaen" w:hAnsi="Sylfaen"/>
          <w:b/>
        </w:rPr>
      </w:pPr>
    </w:p>
    <w:p w:rsidR="00F733AD" w:rsidRPr="00F06FE5" w:rsidRDefault="00F733AD" w:rsidP="00D750AD">
      <w:pPr>
        <w:jc w:val="both"/>
        <w:rPr>
          <w:rFonts w:ascii="Sylfaen" w:eastAsia="Times New Roman" w:hAnsi="Sylfaen"/>
        </w:rPr>
      </w:pPr>
    </w:p>
    <w:p w:rsidR="00F733AD" w:rsidRDefault="00F733AD" w:rsidP="00F733AD">
      <w:pPr>
        <w:jc w:val="center"/>
        <w:rPr>
          <w:rFonts w:ascii="AcadNusx" w:hAnsi="AcadNusx"/>
          <w:b/>
          <w:sz w:val="28"/>
        </w:rPr>
      </w:pPr>
    </w:p>
    <w:p w:rsidR="0086313C" w:rsidRPr="00E14F54" w:rsidRDefault="0086313C" w:rsidP="00F733AD">
      <w:pPr>
        <w:rPr>
          <w:rFonts w:ascii="Sylfaen" w:hAnsi="Sylfaen" w:cs="Sylfaen"/>
          <w:b/>
          <w:noProof/>
          <w:color w:val="FF0000"/>
          <w:sz w:val="18"/>
          <w:szCs w:val="20"/>
          <w:lang w:val="ka-GE"/>
        </w:rPr>
      </w:pPr>
    </w:p>
    <w:p w:rsidR="0086313C" w:rsidRPr="0015631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156317">
        <w:rPr>
          <w:rFonts w:ascii="Sylfaen" w:hAnsi="Sylfaen" w:cs="Sylfaen"/>
          <w:b/>
          <w:noProof/>
          <w:sz w:val="32"/>
          <w:szCs w:val="32"/>
        </w:rPr>
        <w:t>ს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ი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ლ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ა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ბ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უ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ს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3B54E5" w:rsidRDefault="003B54E5" w:rsidP="0086313C">
      <w:pPr>
        <w:rPr>
          <w:rFonts w:ascii="Sylfaen" w:hAnsi="Sylfaen" w:cs="Sylfaen"/>
          <w:b/>
          <w:noProof/>
          <w:lang w:val="ka-GE"/>
        </w:rPr>
      </w:pPr>
    </w:p>
    <w:p w:rsidR="003B54E5" w:rsidRDefault="003B54E5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0"/>
        <w:gridCol w:w="8075"/>
      </w:tblGrid>
      <w:tr w:rsidR="00156317" w:rsidRPr="005C0C6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5C0C6D" w:rsidRDefault="00E81691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  <w:proofErr w:type="spellStart"/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lastRenderedPageBreak/>
              <w:t>სასწავლო</w:t>
            </w:r>
            <w:proofErr w:type="spellEnd"/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კურსის</w:t>
            </w:r>
            <w:proofErr w:type="spellEnd"/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 xml:space="preserve"> </w:t>
            </w:r>
          </w:p>
          <w:p w:rsidR="00E81691" w:rsidRPr="005C0C6D" w:rsidRDefault="00E81691" w:rsidP="005C0C6D">
            <w:pPr>
              <w:spacing w:after="0" w:line="276" w:lineRule="auto"/>
              <w:rPr>
                <w:color w:val="0D0D0D" w:themeColor="text1" w:themeTint="F2"/>
                <w:sz w:val="20"/>
                <w:szCs w:val="20"/>
                <w:lang w:val="ka-GE"/>
              </w:rPr>
            </w:pPr>
            <w:proofErr w:type="spellStart"/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სახელწოდება</w:t>
            </w:r>
            <w:proofErr w:type="spellEnd"/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17" w:rsidRPr="005C0C6D" w:rsidRDefault="00E81691" w:rsidP="005C0C6D">
            <w:pPr>
              <w:spacing w:after="0" w:line="276" w:lineRule="auto"/>
              <w:rPr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 w:cs="Sylfaen"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3A1C17"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საქართველოს</w:t>
            </w:r>
            <w:proofErr w:type="spellEnd"/>
            <w:r w:rsidR="003A1C17"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="003A1C17"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ისტორია</w:t>
            </w:r>
            <w:proofErr w:type="spellEnd"/>
            <w:r w:rsidR="003A1C17"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 xml:space="preserve"> </w:t>
            </w:r>
          </w:p>
          <w:p w:rsidR="00E81691" w:rsidRPr="005C0C6D" w:rsidRDefault="003A1C17" w:rsidP="005C0C6D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="00E81691"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(</w:t>
            </w:r>
            <w:r w:rsidR="001F5719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 xml:space="preserve">თავისუფალი </w:t>
            </w:r>
            <w:r w:rsidR="00777E6A"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არჩევითი</w:t>
            </w:r>
            <w:r w:rsidR="004D0795"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)</w:t>
            </w:r>
          </w:p>
        </w:tc>
      </w:tr>
      <w:tr w:rsidR="00156317" w:rsidRPr="005C0C6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5C0C6D" w:rsidRDefault="00E81691" w:rsidP="005C0C6D">
            <w:p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91" w:rsidRPr="005C0C6D" w:rsidRDefault="00E81691" w:rsidP="005C0C6D">
            <w:pPr>
              <w:spacing w:after="0" w:line="276" w:lineRule="auto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ქართული</w:t>
            </w:r>
          </w:p>
        </w:tc>
      </w:tr>
      <w:tr w:rsidR="00156317" w:rsidRPr="005C0C6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5C0C6D" w:rsidRDefault="00E81691" w:rsidP="005C0C6D">
            <w:pPr>
              <w:spacing w:after="0" w:line="276" w:lineRule="auto"/>
              <w:ind w:left="-426"/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 w:cs="Sylfaen"/>
                <w:b/>
                <w:noProof/>
                <w:color w:val="0D0D0D" w:themeColor="text1" w:themeTint="F2"/>
                <w:sz w:val="20"/>
                <w:szCs w:val="20"/>
                <w:lang w:val="ka-GE"/>
              </w:rPr>
              <w:t xml:space="preserve">       </w:t>
            </w:r>
            <w:r w:rsidRPr="005C0C6D">
              <w:rPr>
                <w:rFonts w:ascii="Sylfaen" w:hAnsi="Sylfaen" w:cs="Sylfaen"/>
                <w:b/>
                <w:noProof/>
                <w:color w:val="0D0D0D" w:themeColor="text1" w:themeTint="F2"/>
                <w:sz w:val="20"/>
                <w:szCs w:val="20"/>
              </w:rPr>
              <w:t>ავტორი</w:t>
            </w:r>
            <w:r w:rsidRPr="005C0C6D">
              <w:rPr>
                <w:rFonts w:ascii="Sylfaen" w:hAnsi="Sylfaen" w:cs="Sylfaen"/>
                <w:b/>
                <w:noProof/>
                <w:color w:val="0D0D0D" w:themeColor="text1" w:themeTint="F2"/>
                <w:sz w:val="20"/>
                <w:szCs w:val="20"/>
                <w:lang w:val="ka-GE"/>
              </w:rPr>
              <w:t>/ავტორების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 xml:space="preserve">  </w:t>
            </w:r>
          </w:p>
          <w:p w:rsidR="00E81691" w:rsidRPr="005C0C6D" w:rsidRDefault="00E81691" w:rsidP="005C0C6D">
            <w:pPr>
              <w:spacing w:after="0" w:line="276" w:lineRule="auto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  <w:lang w:val="ka-GE"/>
              </w:rPr>
            </w:pPr>
            <w:proofErr w:type="spellStart"/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სახელი</w:t>
            </w:r>
            <w:proofErr w:type="spellEnd"/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გვარი</w:t>
            </w:r>
            <w:proofErr w:type="spellEnd"/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 xml:space="preserve">, </w:t>
            </w:r>
            <w:proofErr w:type="spellStart"/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საკონტაქტო</w:t>
            </w:r>
            <w:proofErr w:type="spellEnd"/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ინფორმაცია</w:t>
            </w:r>
            <w:proofErr w:type="spellEnd"/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 xml:space="preserve">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C17" w:rsidRPr="005C0C6D" w:rsidRDefault="007752AB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>დოქტორი</w:t>
            </w:r>
            <w:r w:rsidR="003A1C17"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="003A1C17"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პაატა</w:t>
            </w:r>
            <w:proofErr w:type="spellEnd"/>
            <w:r w:rsidR="003A1C17"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="003A1C17"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ჩიქოვანი</w:t>
            </w:r>
            <w:proofErr w:type="spellEnd"/>
            <w:r w:rsidR="003A1C17"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 xml:space="preserve"> </w:t>
            </w:r>
            <w:r w:rsidR="003A1C17" w:rsidRPr="005C0C6D"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  <w:t>–</w:t>
            </w:r>
          </w:p>
          <w:p w:rsidR="003A1C17" w:rsidRPr="005C0C6D" w:rsidRDefault="003A1C17" w:rsidP="005C0C6D">
            <w:pPr>
              <w:spacing w:after="0" w:line="276" w:lineRule="auto"/>
              <w:jc w:val="both"/>
              <w:rPr>
                <w:color w:val="0D0D0D" w:themeColor="text1" w:themeTint="F2"/>
                <w:sz w:val="20"/>
                <w:szCs w:val="20"/>
              </w:rPr>
            </w:pPr>
            <w:proofErr w:type="spellStart"/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ტელ</w:t>
            </w:r>
            <w:proofErr w:type="spellEnd"/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 xml:space="preserve">: 593 32 99 22;   </w:t>
            </w:r>
            <w:proofErr w:type="spellStart"/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ელ.ფოსტა</w:t>
            </w:r>
            <w:proofErr w:type="spellEnd"/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 xml:space="preserve">: </w:t>
            </w:r>
            <w:hyperlink r:id="rId9" w:history="1">
              <w:r w:rsidRPr="005C0C6D">
                <w:rPr>
                  <w:rStyle w:val="Hyperlink"/>
                  <w:color w:val="0D0D0D" w:themeColor="text1" w:themeTint="F2"/>
                  <w:sz w:val="20"/>
                  <w:szCs w:val="20"/>
                </w:rPr>
                <w:t>chikovani_paata@yahoo.com</w:t>
              </w:r>
            </w:hyperlink>
          </w:p>
          <w:p w:rsidR="00E81691" w:rsidRPr="005C0C6D" w:rsidRDefault="003A1C17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 xml:space="preserve">      </w:t>
            </w:r>
          </w:p>
        </w:tc>
      </w:tr>
      <w:tr w:rsidR="00156317" w:rsidRPr="005C0C6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5C0C6D" w:rsidRDefault="00E81691" w:rsidP="005C0C6D">
            <w:p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5C0C6D" w:rsidRDefault="00777E6A" w:rsidP="005C0C6D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Sylfaen"/>
                <w:i/>
                <w:color w:val="0D0D0D" w:themeColor="text1" w:themeTint="F2"/>
                <w:sz w:val="20"/>
                <w:szCs w:val="20"/>
                <w:lang w:val="ka-GE"/>
              </w:rPr>
              <w:t>არჩევითი</w:t>
            </w:r>
          </w:p>
        </w:tc>
      </w:tr>
      <w:tr w:rsidR="00156317" w:rsidRPr="005C0C6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5C0C6D" w:rsidRDefault="00E81691" w:rsidP="005C0C6D">
            <w:pPr>
              <w:spacing w:after="0" w:line="276" w:lineRule="auto"/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E81691" w:rsidRPr="005C0C6D" w:rsidRDefault="00E81691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3B54E5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კრედიტების რაოდენობა: </w:t>
            </w:r>
            <w:r w:rsidR="004B179C"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4  </w:t>
            </w:r>
            <w:r w:rsidRPr="003B54E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– </w:t>
            </w:r>
            <w:r w:rsidR="004B179C" w:rsidRPr="003B54E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სულ   100 </w:t>
            </w:r>
            <w:r w:rsidRPr="003B54E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:rsidR="00E81691" w:rsidRPr="003B54E5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სულ საკონტაქტო:  </w:t>
            </w:r>
            <w:r w:rsidR="00F40178"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="00955B7B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33</w:t>
            </w:r>
            <w:r w:rsidR="004B179C"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3B54E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საათი</w:t>
            </w:r>
          </w:p>
          <w:p w:rsidR="00E81691" w:rsidRPr="003B54E5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1. ლექცია: </w:t>
            </w:r>
            <w:r w:rsidR="00E86788"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15 </w:t>
            </w:r>
            <w:r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საათი </w:t>
            </w:r>
          </w:p>
          <w:p w:rsidR="00E81691" w:rsidRPr="003B54E5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2.  პრაქტიკული მეცადინეობა:   </w:t>
            </w:r>
            <w:r w:rsidR="00955B7B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15</w:t>
            </w:r>
            <w:r w:rsidR="00E86788"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საათი </w:t>
            </w:r>
          </w:p>
          <w:p w:rsidR="00E81691" w:rsidRPr="003B54E5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3.  შუალედური გამოცდა: </w:t>
            </w:r>
            <w:r w:rsidR="00E86788"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1</w:t>
            </w:r>
            <w:r w:rsidR="004B179C"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:rsidR="00E81691" w:rsidRPr="003B54E5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4.  ფინალური გამოცდა: </w:t>
            </w:r>
            <w:r w:rsidR="000C49B0" w:rsidRPr="003B54E5">
              <w:rPr>
                <w:rFonts w:ascii="Sylfaen" w:hAnsi="Sylfaen" w:cs="Sylfaen"/>
                <w:bCs/>
                <w:i/>
                <w:sz w:val="20"/>
                <w:szCs w:val="20"/>
              </w:rPr>
              <w:t xml:space="preserve"> </w:t>
            </w:r>
            <w:r w:rsidR="001F5719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2 </w:t>
            </w:r>
            <w:r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:rsidR="00204D1A" w:rsidRPr="003B54E5" w:rsidRDefault="00E81691" w:rsidP="0006190E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5.  დამოუკიდებელი მუშაობა:  </w:t>
            </w:r>
            <w:r w:rsidR="00955B7B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67</w:t>
            </w:r>
            <w:r w:rsidR="003D0BA6"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 </w:t>
            </w:r>
            <w:r w:rsidRPr="003B54E5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საათი</w:t>
            </w:r>
          </w:p>
          <w:p w:rsidR="00204D1A" w:rsidRDefault="00204D1A" w:rsidP="0006190E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FF0000"/>
                <w:sz w:val="20"/>
                <w:szCs w:val="20"/>
                <w:lang w:val="ka-GE"/>
              </w:rPr>
            </w:pPr>
            <w:bookmarkStart w:id="0" w:name="_GoBack"/>
            <w:bookmarkEnd w:id="0"/>
          </w:p>
          <w:p w:rsidR="00204D1A" w:rsidRDefault="00B014F8" w:rsidP="0006190E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B014F8" w:rsidRPr="00EF69D8" w:rsidRDefault="00B014F8" w:rsidP="0006190E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FF0000"/>
                <w:sz w:val="20"/>
                <w:szCs w:val="20"/>
                <w:lang w:val="ka-GE"/>
              </w:rPr>
            </w:pPr>
          </w:p>
        </w:tc>
      </w:tr>
      <w:tr w:rsidR="00156317" w:rsidRPr="007752AB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C0C6D" w:rsidRDefault="0086313C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  <w:proofErr w:type="spellStart"/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სასწავლო</w:t>
            </w:r>
            <w:proofErr w:type="spellEnd"/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კურსის</w:t>
            </w:r>
            <w:proofErr w:type="spellEnd"/>
          </w:p>
          <w:p w:rsidR="0086313C" w:rsidRPr="005C0C6D" w:rsidRDefault="0086313C" w:rsidP="005C0C6D">
            <w:pPr>
              <w:spacing w:after="0" w:line="276" w:lineRule="auto"/>
              <w:rPr>
                <w:color w:val="0D0D0D" w:themeColor="text1" w:themeTint="F2"/>
                <w:sz w:val="20"/>
                <w:szCs w:val="20"/>
              </w:rPr>
            </w:pPr>
            <w:proofErr w:type="spellStart"/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მიზნები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C17" w:rsidRPr="005C0C6D" w:rsidRDefault="003A1C17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სასწავლო კურსიის მიზანია სტუდენტს შეასწავლოს:</w:t>
            </w:r>
          </w:p>
          <w:p w:rsidR="003A1C17" w:rsidRPr="005C0C6D" w:rsidRDefault="003A1C17" w:rsidP="005C0C6D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საქართველოს ისტორიის სხვადასხვა ეპოქების მნიშვნელოვანი ფაქტები;</w:t>
            </w:r>
          </w:p>
          <w:p w:rsidR="0086313C" w:rsidRDefault="003A1C17" w:rsidP="004C5C4A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Sylfaen" w:hAnsi="Sylfaen" w:cs="Sylfaen"/>
                <w:i/>
                <w:color w:val="0D0D0D" w:themeColor="text1" w:themeTint="F2"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 xml:space="preserve">ისტორიული ფაქტების ქვეყნის სოციალური, ეკონომიკური, პოლიტიკური, ინტელექტუალური და კულტურული ასპექტების ჭრილში </w:t>
            </w:r>
          </w:p>
          <w:p w:rsidR="006E35CC" w:rsidRPr="003B54E5" w:rsidRDefault="006E35CC" w:rsidP="006E35C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 w:cs="Sylfaen"/>
                <w:szCs w:val="20"/>
                <w:lang w:val="ka-GE"/>
              </w:rPr>
            </w:pPr>
            <w:r w:rsidRPr="003B54E5">
              <w:rPr>
                <w:rFonts w:ascii="Sylfaen" w:hAnsi="Sylfaen" w:cs="Sylfaen"/>
                <w:szCs w:val="20"/>
                <w:lang w:val="ka-GE"/>
              </w:rPr>
              <w:t>აღნიშნული პერიოდის საქართველოს ისტორიის ძირითადი წყაროები; პირველყოფილი საზოგადოების ისტორია; კლასობრივი საზოგა</w:t>
            </w:r>
            <w:r w:rsidR="005C54C5" w:rsidRPr="003B54E5">
              <w:rPr>
                <w:rFonts w:ascii="Sylfaen" w:hAnsi="Sylfaen" w:cs="Sylfaen"/>
                <w:szCs w:val="20"/>
                <w:lang w:val="ka-GE"/>
              </w:rPr>
              <w:softHyphen/>
            </w:r>
            <w:r w:rsidRPr="003B54E5">
              <w:rPr>
                <w:rFonts w:ascii="Sylfaen" w:hAnsi="Sylfaen" w:cs="Sylfaen"/>
                <w:szCs w:val="20"/>
                <w:lang w:val="ka-GE"/>
              </w:rPr>
              <w:t>დოების წარმოქმნა; უძველესი ტომობრივი გაერთიანებები საქართვე</w:t>
            </w:r>
            <w:r w:rsidR="005C54C5" w:rsidRPr="003B54E5">
              <w:rPr>
                <w:rFonts w:ascii="Sylfaen" w:hAnsi="Sylfaen" w:cs="Sylfaen"/>
                <w:szCs w:val="20"/>
                <w:lang w:val="ka-GE"/>
              </w:rPr>
              <w:softHyphen/>
            </w:r>
            <w:r w:rsidRPr="003B54E5">
              <w:rPr>
                <w:rFonts w:ascii="Sylfaen" w:hAnsi="Sylfaen" w:cs="Sylfaen"/>
                <w:szCs w:val="20"/>
                <w:lang w:val="ka-GE"/>
              </w:rPr>
              <w:t>ლოს ტერიტორიაზე; ქართლი და ეგრისი ანტიკურ ხანაში.</w:t>
            </w:r>
          </w:p>
          <w:p w:rsidR="006E35CC" w:rsidRPr="003B54E5" w:rsidRDefault="006E35CC" w:rsidP="006E35C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 w:cs="Sylfaen"/>
                <w:szCs w:val="20"/>
                <w:lang w:val="ka-GE"/>
              </w:rPr>
            </w:pPr>
            <w:r w:rsidRPr="003B54E5">
              <w:rPr>
                <w:rFonts w:ascii="Sylfaen" w:hAnsi="Sylfaen" w:cs="Sylfaen"/>
                <w:szCs w:val="20"/>
                <w:lang w:val="ka-GE"/>
              </w:rPr>
              <w:t>ქვეყნის გაქრისტიანება და ამ ფაქტის მნიშვნელობა; ვახტანგ გორგასლის მეფობის ხანა; მეფობის გაუქმება ქართლში და ერისმთავრობის შემოღება; არაბთა ბატონობის პერიოდი; ერთიანი სახელმწიფოს წარმოქმნის წანამძღვრები; საქართველოს გაერთიანება.</w:t>
            </w:r>
          </w:p>
          <w:p w:rsidR="006E35CC" w:rsidRPr="003B54E5" w:rsidRDefault="006E35CC" w:rsidP="006E35CC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 w:cs="Sylfaen"/>
                <w:sz w:val="18"/>
                <w:szCs w:val="16"/>
                <w:lang w:val="ka-GE"/>
              </w:rPr>
            </w:pPr>
            <w:r w:rsidRPr="003B54E5">
              <w:rPr>
                <w:rFonts w:ascii="Sylfaen" w:hAnsi="Sylfaen" w:cs="Sylfaen"/>
                <w:szCs w:val="20"/>
                <w:lang w:val="ka-GE"/>
              </w:rPr>
              <w:t>საქართველო დავით IV აღმაშენებლის ეპოქაში; საქართველო დავითიდან თამარამდე; საქართველო თამარის ეპოქაში; საქართველოს სახელმწიფო წყობილება, სოციალურ-ეკონომიკური ვითარება XI-XIII სს.; ქართული კულტურა XI-XIII სს.</w:t>
            </w:r>
          </w:p>
          <w:p w:rsidR="006E35CC" w:rsidRPr="005C0C6D" w:rsidRDefault="006E35CC" w:rsidP="005C0C6D">
            <w:pPr>
              <w:spacing w:after="0" w:line="276" w:lineRule="auto"/>
              <w:rPr>
                <w:rFonts w:ascii="Sylfaen" w:hAnsi="Sylfaen" w:cs="Sylfaen"/>
                <w:i/>
                <w:color w:val="0D0D0D" w:themeColor="text1" w:themeTint="F2"/>
                <w:sz w:val="20"/>
                <w:szCs w:val="20"/>
                <w:lang w:val="ka-GE"/>
              </w:rPr>
            </w:pPr>
          </w:p>
        </w:tc>
      </w:tr>
      <w:tr w:rsidR="00156317" w:rsidRPr="005C0C6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C0C6D" w:rsidRDefault="0086313C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  <w:proofErr w:type="spellStart"/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დაშვების</w:t>
            </w:r>
            <w:proofErr w:type="spellEnd"/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წინაპირობები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C0C6D" w:rsidRDefault="000849F9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156317" w:rsidRPr="005C0C6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5C0C6D" w:rsidRDefault="00BE4402" w:rsidP="005C0C6D">
            <w:p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</w:pPr>
            <w:proofErr w:type="spellStart"/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სწავლის</w:t>
            </w:r>
            <w:proofErr w:type="spellEnd"/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88" w:rsidRPr="005C0C6D" w:rsidRDefault="00E86788" w:rsidP="005C0C6D">
            <w:pPr>
              <w:numPr>
                <w:ilvl w:val="0"/>
                <w:numId w:val="4"/>
              </w:numPr>
              <w:spacing w:before="100" w:beforeAutospacing="1" w:after="0" w:line="276" w:lineRule="auto"/>
              <w:jc w:val="both"/>
              <w:rPr>
                <w:rFonts w:ascii="Sylfaen" w:hAnsi="Sylfaen"/>
                <w:b/>
                <w:bCs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b/>
                <w:bCs/>
                <w:color w:val="0D0D0D" w:themeColor="text1" w:themeTint="F2"/>
                <w:sz w:val="20"/>
                <w:szCs w:val="20"/>
                <w:lang w:val="ka-GE"/>
              </w:rPr>
              <w:t>ცოდნა და გაცნობიერება</w:t>
            </w:r>
          </w:p>
          <w:p w:rsidR="00E86788" w:rsidRDefault="00E86788" w:rsidP="005C0C6D">
            <w:pPr>
              <w:spacing w:before="100" w:beforeAutospacing="1" w:after="0" w:line="276" w:lineRule="auto"/>
              <w:ind w:left="720"/>
              <w:jc w:val="both"/>
              <w:rPr>
                <w:rFonts w:ascii="Sylfaen" w:hAnsi="Sylfaen"/>
                <w:bCs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bCs/>
                <w:color w:val="0D0D0D" w:themeColor="text1" w:themeTint="F2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3B54E5" w:rsidRPr="005C0C6D" w:rsidRDefault="003B54E5" w:rsidP="005C0C6D">
            <w:pPr>
              <w:spacing w:before="100" w:beforeAutospacing="1" w:after="0" w:line="276" w:lineRule="auto"/>
              <w:ind w:left="720"/>
              <w:jc w:val="both"/>
              <w:rPr>
                <w:rFonts w:ascii="Sylfaen" w:hAnsi="Sylfaen"/>
                <w:bCs/>
                <w:color w:val="0D0D0D" w:themeColor="text1" w:themeTint="F2"/>
                <w:sz w:val="20"/>
                <w:szCs w:val="20"/>
                <w:lang w:val="ka-GE"/>
              </w:rPr>
            </w:pPr>
          </w:p>
          <w:p w:rsidR="00E86788" w:rsidRPr="005C0C6D" w:rsidRDefault="00E86788" w:rsidP="005C0C6D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საქართველოს ისტორიის სხვადასხვა ეპოქების მნიშვნელოვანი ფაქტები;</w:t>
            </w:r>
          </w:p>
          <w:p w:rsidR="003B54E5" w:rsidRPr="003B54E5" w:rsidRDefault="00E86788" w:rsidP="003B54E5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ისტორიული ფაქტების ქვეყნის სოციალური, ეკონომიკური, პოლიტიკური, ინტელექტუალური და კულტურული ასპექტების ჭრილში</w:t>
            </w:r>
            <w:r w:rsidR="003B54E5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.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</w:p>
          <w:p w:rsidR="003B54E5" w:rsidRDefault="003B54E5" w:rsidP="003B54E5">
            <w:pPr>
              <w:spacing w:after="0" w:line="276" w:lineRule="auto"/>
              <w:ind w:left="720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</w:p>
          <w:p w:rsidR="003B54E5" w:rsidRDefault="003B54E5" w:rsidP="003B54E5">
            <w:pPr>
              <w:spacing w:after="0" w:line="276" w:lineRule="auto"/>
              <w:ind w:left="720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</w:p>
          <w:p w:rsidR="003B54E5" w:rsidRDefault="003B54E5" w:rsidP="003B54E5">
            <w:pPr>
              <w:spacing w:after="0" w:line="276" w:lineRule="auto"/>
              <w:ind w:left="720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</w:p>
          <w:p w:rsidR="003B54E5" w:rsidRDefault="003B54E5" w:rsidP="003B54E5">
            <w:pPr>
              <w:spacing w:after="0" w:line="276" w:lineRule="auto"/>
              <w:ind w:left="720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</w:p>
          <w:p w:rsidR="00E86788" w:rsidRPr="005C0C6D" w:rsidRDefault="00E86788" w:rsidP="003B54E5">
            <w:pPr>
              <w:spacing w:after="0" w:line="276" w:lineRule="auto"/>
              <w:ind w:left="720"/>
              <w:jc w:val="both"/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>2. ცოდნის პრაქტიკაში გამოყენების უნარი</w:t>
            </w:r>
          </w:p>
          <w:p w:rsidR="003B54E5" w:rsidRPr="003B54E5" w:rsidRDefault="00E86788" w:rsidP="003B54E5">
            <w:pPr>
              <w:spacing w:before="100" w:beforeAutospacing="1" w:after="0" w:line="276" w:lineRule="auto"/>
              <w:ind w:left="72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/>
                <w:bCs/>
                <w:sz w:val="20"/>
                <w:szCs w:val="20"/>
                <w:lang w:val="ka-GE"/>
              </w:rPr>
              <w:t>სტუდენტი შეძლებს:</w:t>
            </w:r>
          </w:p>
          <w:p w:rsidR="00E86788" w:rsidRPr="003B54E5" w:rsidRDefault="003B54E5" w:rsidP="003B54E5">
            <w:pPr>
              <w:numPr>
                <w:ilvl w:val="0"/>
                <w:numId w:val="5"/>
              </w:numPr>
              <w:spacing w:before="100" w:beforeAutospacing="1" w:after="0"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/>
                <w:bCs/>
                <w:sz w:val="20"/>
                <w:szCs w:val="20"/>
                <w:lang w:val="ka-GE"/>
              </w:rPr>
              <w:t>საქართველოს ისტორიის თემატიკასთან დაკავშირებულ საკითხებზე არგუმენტირებულ  მსჯელობას.</w:t>
            </w:r>
          </w:p>
          <w:p w:rsidR="00E86788" w:rsidRPr="003B54E5" w:rsidRDefault="00E86788" w:rsidP="005C0C6D">
            <w:pPr>
              <w:numPr>
                <w:ilvl w:val="0"/>
                <w:numId w:val="5"/>
              </w:numPr>
              <w:spacing w:before="100" w:beforeAutospacing="1" w:after="0"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ისტორიული ფაქტების </w:t>
            </w:r>
            <w:r w:rsidRPr="003B54E5">
              <w:rPr>
                <w:rFonts w:ascii="Sylfaen" w:hAnsi="Sylfaen"/>
                <w:sz w:val="20"/>
                <w:szCs w:val="20"/>
                <w:lang w:val="ka-GE"/>
              </w:rPr>
              <w:t xml:space="preserve">სოციალურ, ეკონომიკურ, პოლიტიკურ, ინტელექტუალურ და კულტურულ ჭრილში  </w:t>
            </w:r>
            <w:r w:rsidRPr="003B54E5">
              <w:rPr>
                <w:rFonts w:ascii="Sylfaen" w:hAnsi="Sylfaen"/>
                <w:bCs/>
                <w:sz w:val="20"/>
                <w:szCs w:val="20"/>
                <w:lang w:val="ka-GE"/>
              </w:rPr>
              <w:t>კომპლექსურ ხედვას.</w:t>
            </w:r>
          </w:p>
          <w:p w:rsidR="00E86788" w:rsidRPr="003B54E5" w:rsidRDefault="00E86788" w:rsidP="005C0C6D">
            <w:pPr>
              <w:numPr>
                <w:ilvl w:val="0"/>
                <w:numId w:val="5"/>
              </w:numPr>
              <w:spacing w:before="100" w:beforeAutospacing="1" w:after="0" w:line="276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/>
                <w:bCs/>
                <w:sz w:val="20"/>
                <w:szCs w:val="20"/>
                <w:lang w:val="ka-GE"/>
              </w:rPr>
              <w:t>მონაცემების ისტორიული წყაროებიდან  მოგროვებას, სინთეზს და ანალიზს.</w:t>
            </w:r>
          </w:p>
          <w:p w:rsidR="00E86788" w:rsidRPr="003B54E5" w:rsidRDefault="003B54E5" w:rsidP="005C0C6D">
            <w:pPr>
              <w:numPr>
                <w:ilvl w:val="0"/>
                <w:numId w:val="6"/>
              </w:numPr>
              <w:spacing w:before="100" w:beforeAutospacing="1" w:after="0" w:line="276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:rsidR="00BE4402" w:rsidRPr="003B54E5" w:rsidRDefault="00E86788" w:rsidP="003B54E5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გააჩნია</w:t>
            </w:r>
            <w:r w:rsidRPr="003B54E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ეროვნული და ზოგადსაკაცობრიო ღირებულებები და მზაობა მათი დამკვიდრებისათვის.</w:t>
            </w:r>
          </w:p>
          <w:p w:rsidR="007A37F8" w:rsidRDefault="007A37F8" w:rsidP="005C0C6D">
            <w:pPr>
              <w:spacing w:after="0" w:line="276" w:lineRule="auto"/>
              <w:rPr>
                <w:rFonts w:ascii="Sylfaen" w:hAnsi="Sylfaen"/>
                <w:bCs/>
                <w:color w:val="FF0000"/>
                <w:sz w:val="20"/>
                <w:szCs w:val="20"/>
                <w:lang w:val="ka-GE"/>
              </w:rPr>
            </w:pPr>
          </w:p>
          <w:p w:rsidR="007A37F8" w:rsidRPr="005C0C6D" w:rsidRDefault="007A37F8" w:rsidP="005C0C6D">
            <w:pPr>
              <w:spacing w:after="0" w:line="276" w:lineRule="auto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</w:p>
        </w:tc>
      </w:tr>
      <w:tr w:rsidR="00156317" w:rsidRPr="005C0C6D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766" w:rsidRPr="005C0C6D" w:rsidRDefault="006D3EC1" w:rsidP="005C0C6D">
            <w:pPr>
              <w:spacing w:before="240" w:after="0" w:line="276" w:lineRule="auto"/>
              <w:ind w:left="62"/>
              <w:jc w:val="center"/>
              <w:rPr>
                <w:rFonts w:ascii="Sylfaen" w:eastAsiaTheme="minorEastAsia" w:hAnsi="Sylfaen"/>
                <w:color w:val="0D0D0D" w:themeColor="text1" w:themeTint="F2"/>
                <w:sz w:val="20"/>
                <w:szCs w:val="20"/>
                <w:lang w:val="ka-GE"/>
              </w:rPr>
            </w:pPr>
            <w:proofErr w:type="spellStart"/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lastRenderedPageBreak/>
              <w:t>შინაარსი</w:t>
            </w:r>
            <w:proofErr w:type="spellEnd"/>
            <w:r w:rsidR="002F5766"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 xml:space="preserve"> </w:t>
            </w:r>
          </w:p>
          <w:p w:rsidR="006D3EC1" w:rsidRPr="005C0C6D" w:rsidRDefault="006D3EC1" w:rsidP="005C0C6D">
            <w:pPr>
              <w:spacing w:after="0" w:line="276" w:lineRule="auto"/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</w:tr>
      <w:tr w:rsidR="00156317" w:rsidRPr="005C0C6D" w:rsidTr="00441313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88" w:rsidRPr="005C0C6D" w:rsidRDefault="00E86788" w:rsidP="005C0C6D">
            <w:pPr>
              <w:spacing w:after="0" w:line="276" w:lineRule="auto"/>
              <w:ind w:left="183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1 </w:t>
            </w:r>
            <w:proofErr w:type="spellStart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კვირა</w:t>
            </w:r>
            <w:proofErr w:type="spellEnd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ლექცია</w:t>
            </w:r>
            <w:proofErr w:type="spellEnd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1 </w:t>
            </w:r>
            <w:proofErr w:type="spellStart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სთ</w:t>
            </w:r>
            <w:proofErr w:type="spellEnd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. </w:t>
            </w:r>
          </w:p>
          <w:p w:rsidR="00E86788" w:rsidRPr="005C0C6D" w:rsidRDefault="00E8678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საქართველოს</w:t>
            </w:r>
            <w:proofErr w:type="spellEnd"/>
            <w:proofErr w:type="gram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ისტორიის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საგანი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საქართველოს</w:t>
            </w:r>
            <w:proofErr w:type="spellEnd"/>
            <w:proofErr w:type="gram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ისტორიის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წყაროები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,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პირველყოფილი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თემური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წყობილება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საქართველოში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.</w:t>
            </w:r>
          </w:p>
          <w:p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მეცადინეობა</w:t>
            </w:r>
            <w:proofErr w:type="spellEnd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1 </w:t>
            </w:r>
            <w:proofErr w:type="spellStart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სთ</w:t>
            </w:r>
            <w:proofErr w:type="spellEnd"/>
          </w:p>
          <w:p w:rsidR="00E86788" w:rsidRPr="005C0C6D" w:rsidRDefault="00E8678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საქართველოს</w:t>
            </w:r>
            <w:proofErr w:type="spellEnd"/>
            <w:proofErr w:type="gram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ისტორიის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წყაროების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,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პირველყოფილი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თემური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წყობილების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საკითხებზე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დისკუსია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,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ანალიზი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,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დასკვნა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.</w:t>
            </w:r>
          </w:p>
          <w:p w:rsidR="00E86788" w:rsidRPr="005C0C6D" w:rsidRDefault="00E8678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დავალება: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ლექციაზე და პრაქტიკულ მეცადინეობაზე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განხილული მასალის დასწავლა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.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58" w:rsidRPr="005C0C6D" w:rsidRDefault="00154858" w:rsidP="005C0C6D">
            <w:pPr>
              <w:spacing w:after="0" w:line="276" w:lineRule="auto"/>
              <w:ind w:left="183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2 </w:t>
            </w:r>
            <w:proofErr w:type="spellStart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კვირა</w:t>
            </w:r>
            <w:proofErr w:type="spellEnd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ლექცია</w:t>
            </w:r>
            <w:proofErr w:type="spellEnd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1 </w:t>
            </w:r>
            <w:proofErr w:type="spellStart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სთ</w:t>
            </w:r>
            <w:proofErr w:type="spellEnd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.</w:t>
            </w:r>
          </w:p>
          <w:p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</w:rPr>
            </w:pPr>
            <w:proofErr w:type="spellStart"/>
            <w:proofErr w:type="gram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საქართველო</w:t>
            </w:r>
            <w:proofErr w:type="spellEnd"/>
            <w:proofErr w:type="gram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ძველაღმოსავლურ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და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ანტიკურ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ხანაში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.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ურარტუ. ასურეთი. სკვითებისა და კიმერიელების ლაშქრობები. წარმართული რელიგია, ტრადიციები.</w:t>
            </w:r>
          </w:p>
          <w:p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 </w:t>
            </w:r>
            <w:proofErr w:type="spellStart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მეცადინეობა</w:t>
            </w:r>
            <w:proofErr w:type="spellEnd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1 </w:t>
            </w:r>
            <w:proofErr w:type="spellStart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სთ</w:t>
            </w:r>
            <w:proofErr w:type="spellEnd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</w:t>
            </w:r>
          </w:p>
          <w:p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შესწავლილი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</w:rPr>
            </w:pPr>
            <w:proofErr w:type="spellStart"/>
            <w:proofErr w:type="gram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საქართველოს</w:t>
            </w:r>
            <w:proofErr w:type="spellEnd"/>
            <w:proofErr w:type="gram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ძველაღმოსავლური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და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ანტიკური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ხანის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საკითხებზე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დის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კუსია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, 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დასკვნა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.</w:t>
            </w:r>
          </w:p>
          <w:p w:rsidR="00E86788" w:rsidRPr="003B54E5" w:rsidRDefault="003B54E5" w:rsidP="005C0C6D">
            <w:pPr>
              <w:spacing w:after="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შეფასება: 2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58" w:rsidRPr="005C0C6D" w:rsidRDefault="00154858" w:rsidP="005C0C6D">
            <w:pPr>
              <w:spacing w:after="0" w:line="276" w:lineRule="auto"/>
              <w:ind w:left="183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3 </w:t>
            </w:r>
            <w:proofErr w:type="spellStart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კვირა</w:t>
            </w:r>
            <w:proofErr w:type="spellEnd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ლექცია</w:t>
            </w:r>
            <w:proofErr w:type="spellEnd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1 </w:t>
            </w:r>
            <w:proofErr w:type="spellStart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სთ</w:t>
            </w:r>
            <w:proofErr w:type="spellEnd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.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</w:t>
            </w:r>
          </w:p>
          <w:p w:rsidR="00154858" w:rsidRPr="005C0C6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ადრეფეოდალური</w:t>
            </w:r>
            <w:proofErr w:type="spellEnd"/>
            <w:proofErr w:type="gram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ხანა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საქართველოში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.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ქრისტიანობის გავრცელება. მონათმფლობელობიდან ფეოდალიზმში გადასვლა. ვახტანგ გორგასალის ბრძოლა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ბიზანტიასთან და სპარსეთთან, მისი როლი ჩრდილოეთ კავკასიის შემომტკიცებაში.</w:t>
            </w:r>
          </w:p>
          <w:p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 </w:t>
            </w:r>
            <w:proofErr w:type="spellStart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მეცადინეობა</w:t>
            </w:r>
            <w:proofErr w:type="spellEnd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1 </w:t>
            </w:r>
            <w:proofErr w:type="spellStart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სთ</w:t>
            </w:r>
            <w:proofErr w:type="spellEnd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</w:t>
            </w:r>
          </w:p>
          <w:p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შესწავლილი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მასალის ზეპირი პრეზენტაცია.</w:t>
            </w:r>
            <w:r w:rsidR="001A0932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</w:p>
          <w:p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</w:rPr>
            </w:pPr>
            <w:proofErr w:type="spellStart"/>
            <w:proofErr w:type="gram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ადრეფეოდალური</w:t>
            </w:r>
            <w:proofErr w:type="spellEnd"/>
            <w:proofErr w:type="gram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ხანის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საქართველოს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შესახებ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დისკუსია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,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დასკვნა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.</w:t>
            </w:r>
            <w:r w:rsidR="001A0932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  </w:t>
            </w:r>
            <w:r w:rsidR="001A0932" w:rsidRPr="001A093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ანალიზი</w:t>
            </w:r>
          </w:p>
          <w:p w:rsidR="003B54E5" w:rsidRPr="005C0C6D" w:rsidRDefault="00154858" w:rsidP="003B54E5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="003B54E5"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შეფასება</w:t>
            </w:r>
            <w:r w:rsidR="001A093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 3</w:t>
            </w:r>
          </w:p>
          <w:p w:rsidR="00E86788" w:rsidRPr="005C0C6D" w:rsidRDefault="00E86788" w:rsidP="00D07281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58" w:rsidRPr="005C0C6D" w:rsidRDefault="0015485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4 კვირა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ლექცია 1 სთ. </w:t>
            </w:r>
          </w:p>
          <w:p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ერთიანი ქართული მონარქიის შექმნა და განმტკიცება.არაბობა, ისლამი. თურქ-სელჩუკთა ლაშქრობები საქართველოში. დავით აღმაშენებლისა და თამარის ეპოქა.</w:t>
            </w:r>
          </w:p>
          <w:p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  მეცადინეობა 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1 სთ </w:t>
            </w:r>
          </w:p>
          <w:p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lastRenderedPageBreak/>
              <w:t>შესწავლილი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მასალის ზეპირი პრეზენტაცია, </w:t>
            </w:r>
          </w:p>
          <w:p w:rsidR="00154858" w:rsidRPr="001A0932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ერთიანი ქართული მონარქიის შექმნისა და განმტკიცების შესახებ დისკუსია,  დასკვნა.</w:t>
            </w:r>
            <w:r w:rsidR="001A0932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="001A0932" w:rsidRPr="001A0932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ანალიზი.</w:t>
            </w:r>
          </w:p>
          <w:p w:rsidR="00E86788" w:rsidRPr="005C0C6D" w:rsidRDefault="003B54E5" w:rsidP="00D07281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შეფასება</w:t>
            </w:r>
            <w:r w:rsidR="001A093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 3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58" w:rsidRPr="005C0C6D" w:rsidRDefault="0015485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5 კვირა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ლექცია 1 სთ, </w:t>
            </w:r>
          </w:p>
          <w:p w:rsidR="00154858" w:rsidRPr="005C0C6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მონღოლთა ბატონობის ხანა საქართველოში. ბრძოლა  მონღოლი დამპყრობლების წინააღმდეგ. გიორგი ბრწყინვალე. </w:t>
            </w:r>
          </w:p>
          <w:p w:rsidR="00154858" w:rsidRPr="005C0C6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  მეცადინეობა 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1 სთ </w:t>
            </w:r>
          </w:p>
          <w:p w:rsidR="00154858" w:rsidRPr="005C0C6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შესწავლილი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მასალის ზეპირი პრეზენტაცია, ანალიზი.</w:t>
            </w:r>
          </w:p>
          <w:p w:rsidR="00154858" w:rsidRPr="008B2E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მონღოლთა ბატონობის ხანის საქართველოს შესახებ დისკუსია,  დასკვნა.</w:t>
            </w:r>
            <w:r w:rsidR="008B2E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="008B2E6D" w:rsidRPr="008B2E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ანალიზი.</w:t>
            </w:r>
          </w:p>
          <w:p w:rsidR="00E86788" w:rsidRPr="005C0C6D" w:rsidRDefault="00154858" w:rsidP="00D07281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="003B54E5"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შეფასება: 2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58" w:rsidRPr="005C0C6D" w:rsidRDefault="0015485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6 კვირა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ლექცია 1 სთ. </w:t>
            </w:r>
          </w:p>
          <w:p w:rsidR="00154858" w:rsidRPr="005C0C6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საქართველო </w:t>
            </w: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  <w:t>XV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საუკუნეში. ქვეყნის სამეფო-სამთავროებად დაშლა. თემურ-ლენგის ლაშქრობები. სოციალურ პოლიტიკური მდგომარეობა საქართველოში XIV-XVI სს-ში.</w:t>
            </w:r>
          </w:p>
          <w:p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პრაქტიკული   მეცადინეობა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1 სთ </w:t>
            </w:r>
          </w:p>
          <w:p w:rsidR="00154858" w:rsidRPr="005C0C6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შესწავლილი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მასალის ზეპირი პრეზენტაცია, </w:t>
            </w:r>
          </w:p>
          <w:p w:rsidR="00154858" w:rsidRPr="001A0932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  <w:t>XV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საუკუნის საქართველოს, ქვეყნის სამეფო-სამთავროებად დაშლის შესახებ დისკუსია,  დასკვნა</w:t>
            </w:r>
            <w:r w:rsidR="001A0932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   </w:t>
            </w:r>
            <w:r w:rsidRPr="001A0932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.</w:t>
            </w:r>
            <w:r w:rsidR="001A0932" w:rsidRPr="001A0932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ანალიზი.</w:t>
            </w:r>
          </w:p>
          <w:p w:rsidR="00D07281" w:rsidRPr="005C0C6D" w:rsidRDefault="003B54E5" w:rsidP="00D07281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შეფასება: 2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58" w:rsidRPr="005C0C6D" w:rsidRDefault="0015485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7 კვირა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ლექცია 1 სთ.</w:t>
            </w:r>
          </w:p>
          <w:p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ქართველი ხალხის ბრძოლა ოსმალო და ყიზილბაში დამპყრობლების წინააღმდეგ </w:t>
            </w: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  <w:t>XVI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-</w:t>
            </w: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  <w:t>XVII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საუკუნეებში.გიორგი სააკაძე. სოციალურ - ეკონომიკური მდგომარეობა. ბახტრიონის აჯანყების მნიშვნელობა.</w:t>
            </w:r>
          </w:p>
          <w:p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  მეცადინეობა 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1 სთ </w:t>
            </w:r>
          </w:p>
          <w:p w:rsidR="00154858" w:rsidRPr="005C0C6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შესწავლილი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მასალის ზეპირი პრეზენტაცია, </w:t>
            </w:r>
          </w:p>
          <w:p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ოსმალო და ყიზილბაში დამპყრობლების წინააღმდეგ </w:t>
            </w: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  <w:t>XVI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-</w:t>
            </w: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  <w:t>XVII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საუკუნეებში ქართველი ხალხის ბრძოლის შესახებ დისკუსია,  დასკვნა.</w:t>
            </w:r>
            <w:r w:rsidR="001A0932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="001A0932" w:rsidRPr="001A0932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ანალიზი.</w:t>
            </w:r>
          </w:p>
          <w:p w:rsidR="00E86788" w:rsidRPr="005C0C6D" w:rsidRDefault="00154858" w:rsidP="00D07281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="003B54E5"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შეფასება: 2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58" w:rsidRPr="005C0C6D" w:rsidRDefault="0015485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8 კვირა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შუალედური 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>გამოცდა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1 სთ.</w:t>
            </w:r>
          </w:p>
          <w:p w:rsidR="00E86788" w:rsidRPr="005C0C6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58" w:rsidRPr="005C0C6D" w:rsidRDefault="00154858" w:rsidP="005C0C6D">
            <w:pPr>
              <w:tabs>
                <w:tab w:val="left" w:pos="372"/>
              </w:tabs>
              <w:spacing w:after="0" w:line="276" w:lineRule="auto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9 კვირა ლექცია 1 სთ.</w:t>
            </w:r>
          </w:p>
          <w:p w:rsidR="00E86788" w:rsidRDefault="00154858" w:rsidP="005C0C6D">
            <w:pPr>
              <w:tabs>
                <w:tab w:val="left" w:pos="372"/>
              </w:tabs>
              <w:spacing w:after="0" w:line="276" w:lineRule="auto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საქართველო </w:t>
            </w: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  <w:t>XVII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საუკუნეში. საგარეო - პოლიტიკური ურთიერთობები. რუსეთის პირველი ელჩობა.</w:t>
            </w:r>
          </w:p>
          <w:p w:rsidR="00D07281" w:rsidRDefault="00D07281" w:rsidP="005C0C6D">
            <w:pPr>
              <w:tabs>
                <w:tab w:val="left" w:pos="372"/>
              </w:tabs>
              <w:spacing w:after="0" w:line="276" w:lineRule="auto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</w:p>
          <w:p w:rsidR="00D07281" w:rsidRPr="009311DF" w:rsidRDefault="003B54E5" w:rsidP="009311DF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  მეცადინეობა 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1 სთ </w:t>
            </w:r>
          </w:p>
          <w:p w:rsidR="009311DF" w:rsidRDefault="009311DF" w:rsidP="009311DF">
            <w:pPr>
              <w:tabs>
                <w:tab w:val="left" w:pos="372"/>
              </w:tabs>
              <w:spacing w:after="0" w:line="276" w:lineRule="auto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საქართველო </w:t>
            </w: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  <w:t>XVII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საუკუნეში. საგარეო - პოლიტიკური ურთიერთობები. რუსეთის პირველი ელჩობა.</w:t>
            </w:r>
          </w:p>
          <w:p w:rsidR="00D07281" w:rsidRDefault="00D07281" w:rsidP="005C0C6D">
            <w:pPr>
              <w:tabs>
                <w:tab w:val="left" w:pos="372"/>
              </w:tabs>
              <w:spacing w:after="0" w:line="276" w:lineRule="auto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</w:p>
          <w:p w:rsidR="00D07281" w:rsidRPr="005C0C6D" w:rsidRDefault="009311DF" w:rsidP="00D07281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შეფასება: 2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EB" w:rsidRPr="005C0C6D" w:rsidRDefault="000150EB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10 კვირა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ლექცია 1 სთ </w:t>
            </w:r>
          </w:p>
          <w:p w:rsidR="000150EB" w:rsidRPr="005C0C6D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ვახტანგ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IV -ის დროინდელი საგარეო ურთიერთობები. ერეკლე II -ის  ტრაქტატი. რუსეთის მიერ საქართველოს ძალდატანებით მიერთება. ქართველი ხალხის ეროვნულ-განმათავისუფლებელი მოძრაობა 1802-1832წ.წ. (1802წ.,1804წ.,1812წ.,1818-1819 წლების აჯანყებები რუსეთის წინააღმდეგ, 1832 წლის შეთქმულება).</w:t>
            </w:r>
          </w:p>
          <w:p w:rsidR="000150EB" w:rsidRPr="005C0C6D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  მეცადინეობა 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1 სთ </w:t>
            </w:r>
          </w:p>
          <w:p w:rsidR="000150EB" w:rsidRPr="008B2E6D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შესწავლილი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მასალის ზეპირი პრეზენტაცია, </w:t>
            </w:r>
            <w:r w:rsidRPr="008B2E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ანალიზი.</w:t>
            </w:r>
          </w:p>
          <w:p w:rsidR="000150EB" w:rsidRPr="005C0C6D" w:rsidRDefault="000150EB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რუსეთის მიერ საქართველოს ძალდატანებით მიერთების, 1802-1832 წ.წ ქართველი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lastRenderedPageBreak/>
              <w:t>ხალხის ეროვნულ-განმათავისუფლებელი მოძრაობის შესახებ დისკუსია,  დასკვნა.</w:t>
            </w:r>
          </w:p>
          <w:p w:rsidR="00E86788" w:rsidRPr="005C0C6D" w:rsidRDefault="000150EB" w:rsidP="00D07281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="009311DF"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შეფასება: 2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EB" w:rsidRPr="005C0C6D" w:rsidRDefault="000150EB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11 კვირა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ლექცია 1 სთ. </w:t>
            </w:r>
          </w:p>
          <w:p w:rsidR="000150EB" w:rsidRPr="005C0C6D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ეროვნული მოძრაობა </w:t>
            </w: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  <w:t>XIX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საუკუნის 60-70-იან წლებში. თერგდალეულები. სოციალურ-ეკონომიკური მდგომარეობა მე-19 საუკუნის საქართველოში.</w:t>
            </w:r>
          </w:p>
          <w:p w:rsidR="000150EB" w:rsidRPr="005C0C6D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პრაქტიკული   მეცადინეობა 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1 სთ </w:t>
            </w:r>
          </w:p>
          <w:p w:rsidR="000150EB" w:rsidRPr="008B2E6D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შესწავლილი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მასალის ზეპირი პრეზენტაცია, </w:t>
            </w:r>
            <w:r w:rsidRPr="008B2E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ანალიზი.</w:t>
            </w:r>
          </w:p>
          <w:p w:rsidR="000150EB" w:rsidRPr="005C0C6D" w:rsidRDefault="000150EB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  <w:t>XIX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საუკუნის 60-70-იან წლებში ეროვნული მოძრაობის საკითხებზე დისკუსია,  დასკვნა.</w:t>
            </w:r>
          </w:p>
          <w:p w:rsidR="00154858" w:rsidRPr="005C0C6D" w:rsidRDefault="000150EB" w:rsidP="00D07281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="009311DF"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შეფასება: 2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2F" w:rsidRPr="005C0C6D" w:rsidRDefault="00D7342F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12 კვირა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ლექცია 1 სთ. </w:t>
            </w:r>
          </w:p>
          <w:p w:rsidR="00D7342F" w:rsidRPr="005C0C6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 ბურჟუაზიული რეფორმების გატარება საქართველოში. კაპიტალიზმის განვითარება.  ფეოდალიზმისა და კაპიტალიზმის შედარება მსოფლიო ისტორიის მაგალითზე. ბურჟუაზიული რეფორმების მნიშვნელობა.</w:t>
            </w:r>
          </w:p>
          <w:p w:rsidR="00D7342F" w:rsidRPr="005C0C6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  მეცადინეობა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1 სთ </w:t>
            </w:r>
          </w:p>
          <w:p w:rsidR="00D7342F" w:rsidRPr="008B2E6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შესწავლილი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მასალის ზეპირი პრეზენტაცია, </w:t>
            </w:r>
            <w:r w:rsidRPr="008B2E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ანალიზი.</w:t>
            </w:r>
          </w:p>
          <w:p w:rsidR="00D7342F" w:rsidRPr="005C0C6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საქართველოში ბურჟუაზიული რეფორმების გატარების, კაპიტალიზმის განვითარების შესახებ დისკუსია,  დასკვნა.</w:t>
            </w:r>
          </w:p>
          <w:p w:rsidR="00154858" w:rsidRPr="005C0C6D" w:rsidRDefault="009311DF" w:rsidP="00D07281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შეფასება: 2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EB" w:rsidRPr="005C0C6D" w:rsidRDefault="000150EB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2F" w:rsidRPr="005C0C6D" w:rsidRDefault="00D7342F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13 კვირა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ka-GE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ლექცია 1 სთ, </w:t>
            </w:r>
          </w:p>
          <w:p w:rsidR="00D7342F" w:rsidRPr="005C0C6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fi-FI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>საქართველოს დემოკრატიული რესპუბლიკა (1918-1921წ.).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პოლიტიკური პროცესები. დამოუკიდებელი საქართველოს საგარეო პოლიტიკა. სოციალურ-ეკონომიკური მდგომარეობა.</w:t>
            </w:r>
          </w:p>
          <w:p w:rsidR="00D7342F" w:rsidRPr="005C0C6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 </w:t>
            </w:r>
            <w:proofErr w:type="spellStart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მეცადინეობა</w:t>
            </w:r>
            <w:proofErr w:type="spellEnd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fi-FI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1 </w:t>
            </w:r>
            <w:proofErr w:type="spellStart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სთ</w:t>
            </w:r>
            <w:proofErr w:type="spellEnd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</w:p>
          <w:p w:rsidR="00D7342F" w:rsidRPr="008B2E6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შესწავლილი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მასალის ზეპირი პრეზენტაცია, </w:t>
            </w:r>
            <w:proofErr w:type="spellStart"/>
            <w:r w:rsidRPr="008B2E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ანალიზი</w:t>
            </w:r>
            <w:proofErr w:type="spellEnd"/>
            <w:r w:rsidRPr="008B2E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.</w:t>
            </w:r>
          </w:p>
          <w:p w:rsidR="00D7342F" w:rsidRPr="005C0C6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fi-FI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საქართველოს დემოკრატიული რესპუბლიკის (1918-1921წ.) შესახებ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დისკუსია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,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დასკვნა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>.</w:t>
            </w:r>
          </w:p>
          <w:p w:rsidR="000150EB" w:rsidRPr="005C0C6D" w:rsidRDefault="009311DF" w:rsidP="00D07281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შეფასება: 2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2F" w:rsidRPr="005C0C6D" w:rsidRDefault="00D7342F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>1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4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კვირა</w:t>
            </w:r>
            <w:proofErr w:type="spellEnd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fi-FI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ლექცია</w:t>
            </w:r>
            <w:proofErr w:type="spellEnd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1 </w:t>
            </w:r>
            <w:proofErr w:type="spellStart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სთ</w:t>
            </w:r>
            <w:proofErr w:type="spellEnd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.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</w:p>
          <w:p w:rsidR="00D7342F" w:rsidRPr="005C0C6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 საქართველო საბჭოთა სოციალისტური რესპუბლიკების კავშირში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. საქართველოს ოკუპაცია წითელი რუსეთის  მიერ და მისი შედეგები 20-იან წლებში. 30-იანი წლების რეპრესიები და ქართველი ინტელიგენცია. მეორე მსოფლიო ომი და საქართველო.</w:t>
            </w:r>
          </w:p>
          <w:p w:rsidR="00D7342F" w:rsidRPr="005C0C6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fi-FI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 </w:t>
            </w:r>
            <w:proofErr w:type="spellStart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მეცადინეობა</w:t>
            </w:r>
            <w:proofErr w:type="spellEnd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fi-FI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1 </w:t>
            </w:r>
            <w:proofErr w:type="spellStart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სთ</w:t>
            </w:r>
            <w:proofErr w:type="spellEnd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.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</w:p>
          <w:p w:rsidR="00D7342F" w:rsidRPr="005C0C6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შესწავლილი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მასალის ზეპირი პრეზენტაცია, </w:t>
            </w:r>
            <w:proofErr w:type="spellStart"/>
            <w:r w:rsidRPr="008B2E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ანალიზი</w:t>
            </w:r>
            <w:proofErr w:type="spellEnd"/>
            <w:r w:rsidRPr="008B2E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.</w:t>
            </w:r>
          </w:p>
          <w:p w:rsidR="00D7342F" w:rsidRPr="005C0C6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fi-FI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საქართველო საბჭოთა სოციალისტური რესპუბლიკების კავშირში,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დისკუსია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, 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დასკვნა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>.</w:t>
            </w:r>
          </w:p>
          <w:p w:rsidR="00D07281" w:rsidRPr="005C0C6D" w:rsidRDefault="00D7342F" w:rsidP="00D07281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="009311DF"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შეფასება: 2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42F" w:rsidRPr="005C0C6D" w:rsidRDefault="00D7342F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2F" w:rsidRPr="005C0C6D" w:rsidRDefault="00D7342F" w:rsidP="005C0C6D">
            <w:pPr>
              <w:spacing w:after="0" w:line="276" w:lineRule="auto"/>
              <w:ind w:left="183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fi-FI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>1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5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კვირა</w:t>
            </w:r>
            <w:proofErr w:type="spellEnd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fi-FI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ლექცია</w:t>
            </w:r>
            <w:proofErr w:type="spellEnd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1 </w:t>
            </w:r>
            <w:proofErr w:type="spellStart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სთ</w:t>
            </w:r>
            <w:proofErr w:type="spellEnd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, </w:t>
            </w:r>
          </w:p>
          <w:p w:rsidR="00D7342F" w:rsidRPr="005C0C6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ჰელსინკის ჯგუფი. 9 აპრილის საქართველო.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საქართველოს სახელმწიფოებრივი დამოუკიდებლობის აღდგენა (1989-1991წ.წ.)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. დამოუკიდებელი საქართველოს საგარეო პოლიტიკა- სტრატეგია, მიმართულებები.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საქართველო </w:t>
            </w: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fi-FI"/>
              </w:rPr>
              <w:t>XX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>-</w:t>
            </w: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fi-FI"/>
              </w:rPr>
              <w:t>XXI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 საუკუნეების მიჯნაზე.</w:t>
            </w:r>
          </w:p>
          <w:p w:rsidR="00D7342F" w:rsidRPr="005C0C6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fi-FI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 </w:t>
            </w:r>
            <w:proofErr w:type="spellStart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მეცადინეობა</w:t>
            </w:r>
            <w:proofErr w:type="spellEnd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fi-FI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1 </w:t>
            </w:r>
            <w:proofErr w:type="spellStart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სთ</w:t>
            </w:r>
            <w:proofErr w:type="spellEnd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.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</w:p>
          <w:p w:rsidR="00D7342F" w:rsidRPr="005C0C6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შესწავლილი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მასალის ზეპირი პრეზენტაცია,</w:t>
            </w:r>
          </w:p>
          <w:p w:rsidR="00D7342F" w:rsidRPr="005C0C6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fi-FI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საქართველოს სახელმწიფოებრივი დამოუკიდებლობის აღდგენის (1989-1991წ.წ.), </w:t>
            </w: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fi-FI"/>
              </w:rPr>
              <w:t>XX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>-</w:t>
            </w: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fi-FI"/>
              </w:rPr>
              <w:t>XXI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 საუკუნეების მიჯნაზე საქართველოს შესახებ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დისკუსია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, 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დასკვნა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>.</w:t>
            </w:r>
          </w:p>
          <w:p w:rsidR="00D07281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</w:p>
          <w:p w:rsidR="00D07281" w:rsidRPr="005C0C6D" w:rsidRDefault="009311DF" w:rsidP="00D07281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შეფასება: 2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2F" w:rsidRPr="005C0C6D" w:rsidRDefault="00D7342F" w:rsidP="005C0C6D">
            <w:pPr>
              <w:spacing w:after="0" w:line="276" w:lineRule="auto"/>
              <w:ind w:left="183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fi-FI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>1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6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კვირა</w:t>
            </w:r>
            <w:proofErr w:type="spellEnd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  <w:lang w:val="fi-FI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ლექცია</w:t>
            </w:r>
            <w:proofErr w:type="spellEnd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 1 </w:t>
            </w:r>
            <w:proofErr w:type="spellStart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სთ</w:t>
            </w:r>
            <w:proofErr w:type="spellEnd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fi-FI"/>
              </w:rPr>
              <w:t xml:space="preserve">. </w:t>
            </w:r>
          </w:p>
          <w:p w:rsidR="00D7342F" w:rsidRPr="005C0C6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 საქ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ართველო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  <w:lang w:val="fi-FI"/>
              </w:rPr>
              <w:t>XXI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საუკუნის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fi-FI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დასაწყისში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. </w:t>
            </w:r>
          </w:p>
          <w:p w:rsidR="00D7342F" w:rsidRPr="005C0C6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 </w:t>
            </w:r>
            <w:proofErr w:type="spellStart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მეცადინეობა</w:t>
            </w:r>
            <w:proofErr w:type="spellEnd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  </w:t>
            </w:r>
            <w:r w:rsidRPr="005C0C6D">
              <w:rPr>
                <w:rFonts w:ascii="AcadNusx" w:hAnsi="AcadNusx" w:cs="Arial"/>
                <w:b/>
                <w:color w:val="0D0D0D" w:themeColor="text1" w:themeTint="F2"/>
                <w:sz w:val="20"/>
                <w:szCs w:val="20"/>
              </w:rPr>
              <w:t>–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1 </w:t>
            </w:r>
            <w:proofErr w:type="spellStart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>სთ</w:t>
            </w:r>
            <w:proofErr w:type="spellEnd"/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</w:rPr>
              <w:t xml:space="preserve"> </w:t>
            </w:r>
          </w:p>
          <w:p w:rsidR="00D7342F" w:rsidRPr="005C0C6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შესწავლილი</w:t>
            </w: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მასალის ზეპირი პრეზენტაცია.</w:t>
            </w:r>
          </w:p>
          <w:p w:rsidR="00D7342F" w:rsidRPr="005C0C6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AcadNusx" w:hAnsi="AcadNusx" w:cs="Arial"/>
                <w:color w:val="0D0D0D" w:themeColor="text1" w:themeTint="F2"/>
                <w:sz w:val="20"/>
                <w:szCs w:val="20"/>
              </w:rPr>
              <w:t>XXI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საუკუნის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დასაწყისის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საქართველოს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შესახებ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დისკუსია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,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დასკვნა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.</w:t>
            </w:r>
          </w:p>
          <w:p w:rsidR="00E86788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  <w:t>ქვიზი</w:t>
            </w:r>
          </w:p>
          <w:p w:rsidR="00D25DA5" w:rsidRPr="005C0C6D" w:rsidRDefault="009311D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3B54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შეფასება: 2</w:t>
            </w:r>
          </w:p>
        </w:tc>
      </w:tr>
      <w:tr w:rsidR="00156317" w:rsidRPr="005C0C6D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B" w:rsidRPr="005C0C6D" w:rsidRDefault="0069021B" w:rsidP="005C0C6D">
            <w:pPr>
              <w:spacing w:after="0" w:line="276" w:lineRule="auto"/>
              <w:jc w:val="center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u w:color="FF0000"/>
                <w:lang w:val="ka-GE"/>
              </w:rPr>
              <w:t>17-19 კვირა</w:t>
            </w:r>
            <w:r w:rsidR="00903FB8"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u w:color="FF0000"/>
                <w:lang w:val="ka-GE"/>
              </w:rPr>
              <w:t xml:space="preserve"> 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u w:color="FF0000"/>
                <w:lang w:val="ka-GE"/>
              </w:rPr>
              <w:t xml:space="preserve">- 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u w:color="FF0000"/>
                <w:lang w:val="ka-GE"/>
              </w:rPr>
              <w:t>დასკვნითი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u w:color="FF0000"/>
                <w:lang w:val="ka-GE"/>
              </w:rPr>
              <w:t>გამოცდა-2სთ.</w:t>
            </w:r>
          </w:p>
        </w:tc>
      </w:tr>
      <w:tr w:rsidR="00156317" w:rsidRPr="005C0C6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5C0C6D" w:rsidRDefault="0086313C" w:rsidP="009403F2">
            <w:pPr>
              <w:spacing w:after="0" w:line="276" w:lineRule="auto"/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  <w:t>სასწავლო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კურსის </w:t>
            </w:r>
            <w:proofErr w:type="spellStart"/>
            <w:r w:rsidRPr="005C0C6D">
              <w:rPr>
                <w:rFonts w:ascii="Sylfaen" w:eastAsia="Times New Roman" w:hAnsi="Sylfaen"/>
                <w:b/>
                <w:color w:val="0D0D0D" w:themeColor="text1" w:themeTint="F2"/>
                <w:sz w:val="20"/>
                <w:szCs w:val="20"/>
              </w:rPr>
              <w:t>განხორციელებისათვის</w:t>
            </w:r>
            <w:proofErr w:type="spellEnd"/>
            <w:r w:rsidRPr="005C0C6D">
              <w:rPr>
                <w:rFonts w:ascii="Sylfaen" w:eastAsia="Times New Roman" w:hAnsi="Sylfaen"/>
                <w:b/>
                <w:color w:val="0D0D0D" w:themeColor="text1" w:themeTint="F2"/>
                <w:sz w:val="20"/>
                <w:szCs w:val="20"/>
              </w:rPr>
              <w:t xml:space="preserve">  </w:t>
            </w:r>
            <w:proofErr w:type="spellStart"/>
            <w:r w:rsidRPr="005C0C6D">
              <w:rPr>
                <w:rFonts w:ascii="Sylfaen" w:eastAsia="Times New Roman" w:hAnsi="Sylfaen"/>
                <w:b/>
                <w:color w:val="0D0D0D" w:themeColor="text1" w:themeTint="F2"/>
                <w:sz w:val="20"/>
                <w:szCs w:val="20"/>
              </w:rPr>
              <w:t>აუცილებელი</w:t>
            </w:r>
            <w:proofErr w:type="spellEnd"/>
            <w:r w:rsidRPr="005C0C6D">
              <w:rPr>
                <w:rFonts w:ascii="Sylfaen" w:eastAsia="Times New Roman" w:hAnsi="Sylfaen"/>
                <w:b/>
                <w:color w:val="0D0D0D" w:themeColor="text1" w:themeTint="F2"/>
                <w:sz w:val="20"/>
                <w:szCs w:val="20"/>
              </w:rPr>
              <w:t xml:space="preserve">  </w:t>
            </w:r>
            <w:proofErr w:type="spellStart"/>
            <w:r w:rsidRPr="005C0C6D">
              <w:rPr>
                <w:rFonts w:ascii="Sylfaen" w:eastAsia="Times New Roman" w:hAnsi="Sylfaen"/>
                <w:b/>
                <w:color w:val="0D0D0D" w:themeColor="text1" w:themeTint="F2"/>
                <w:sz w:val="20"/>
                <w:szCs w:val="20"/>
              </w:rPr>
              <w:t>მატერიალურ</w:t>
            </w:r>
            <w:proofErr w:type="spellEnd"/>
            <w:r w:rsidRPr="005C0C6D">
              <w:rPr>
                <w:rFonts w:ascii="Sylfaen" w:eastAsia="Times New Roman" w:hAnsi="Sylfaen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-ტექნიკური </w:t>
            </w:r>
            <w:proofErr w:type="spellStart"/>
            <w:r w:rsidRPr="005C0C6D">
              <w:rPr>
                <w:rFonts w:ascii="Sylfaen" w:eastAsia="Times New Roman" w:hAnsi="Sylfaen"/>
                <w:b/>
                <w:color w:val="0D0D0D" w:themeColor="text1" w:themeTint="F2"/>
                <w:sz w:val="20"/>
                <w:szCs w:val="20"/>
              </w:rPr>
              <w:t>რესურსები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77" w:rsidRDefault="00094277" w:rsidP="005C0C6D">
            <w:pPr>
              <w:spacing w:after="0" w:line="276" w:lineRule="auto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</w:p>
          <w:p w:rsidR="00094277" w:rsidRDefault="00094277" w:rsidP="005C0C6D">
            <w:pPr>
              <w:spacing w:after="0" w:line="276" w:lineRule="auto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</w:p>
          <w:p w:rsidR="000B7C0A" w:rsidRPr="005C0C6D" w:rsidRDefault="00405F17" w:rsidP="005C0C6D">
            <w:pPr>
              <w:spacing w:after="0" w:line="276" w:lineRule="auto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 xml:space="preserve">აუდიტორია, </w:t>
            </w:r>
            <w:r w:rsidR="00E35FC3"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კომპიუტერი, პროექტორი</w:t>
            </w:r>
          </w:p>
          <w:p w:rsidR="0086313C" w:rsidRPr="005C0C6D" w:rsidRDefault="0086313C" w:rsidP="005C0C6D">
            <w:pPr>
              <w:spacing w:after="0" w:line="276" w:lineRule="auto"/>
              <w:rPr>
                <w:rFonts w:ascii="Sylfaen" w:hAnsi="Sylfaen" w:cs="Sylfaen"/>
                <w:color w:val="0D0D0D" w:themeColor="text1" w:themeTint="F2"/>
                <w:sz w:val="20"/>
                <w:szCs w:val="20"/>
                <w:lang w:val="ka-GE"/>
              </w:rPr>
            </w:pPr>
          </w:p>
        </w:tc>
      </w:tr>
      <w:tr w:rsidR="00156317" w:rsidRPr="005C0C6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B8" w:rsidRPr="005C0C6D" w:rsidRDefault="00903FB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>სწავლების ფორმატი</w:t>
            </w:r>
          </w:p>
          <w:p w:rsidR="00903FB8" w:rsidRPr="005C0C6D" w:rsidRDefault="00903FB8" w:rsidP="005C0C6D">
            <w:pPr>
              <w:spacing w:after="0" w:line="276" w:lineRule="auto"/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B8" w:rsidRPr="005C0C6D" w:rsidRDefault="00903FB8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 xml:space="preserve"> ლექცია,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 xml:space="preserve">პრაქტიკული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 </w:t>
            </w:r>
            <w:proofErr w:type="spellStart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>მეცადინეობა</w:t>
            </w:r>
            <w:proofErr w:type="spellEnd"/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  <w:lang w:val="ka-GE"/>
              </w:rPr>
              <w:t>.</w:t>
            </w:r>
            <w:r w:rsidRPr="005C0C6D">
              <w:rPr>
                <w:rFonts w:ascii="Sylfaen" w:hAnsi="Sylfaen" w:cs="Arial"/>
                <w:color w:val="0D0D0D" w:themeColor="text1" w:themeTint="F2"/>
                <w:sz w:val="20"/>
                <w:szCs w:val="20"/>
              </w:rPr>
              <w:t xml:space="preserve">  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 xml:space="preserve"> </w:t>
            </w:r>
          </w:p>
        </w:tc>
      </w:tr>
      <w:tr w:rsidR="00156317" w:rsidRPr="005C0C6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FB8" w:rsidRPr="005C0C6D" w:rsidRDefault="00903FB8" w:rsidP="005C0C6D">
            <w:p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</w:pPr>
            <w:proofErr w:type="spellStart"/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სწავლების</w:t>
            </w:r>
            <w:proofErr w:type="spellEnd"/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>/</w:t>
            </w:r>
            <w:proofErr w:type="spellStart"/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სწავლის</w:t>
            </w:r>
            <w:proofErr w:type="spellEnd"/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 xml:space="preserve"> </w:t>
            </w:r>
            <w:proofErr w:type="spellStart"/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B8" w:rsidRPr="005C0C6D" w:rsidRDefault="00903FB8" w:rsidP="005C0C6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Calibri" w:hAnsi="Sylfaen" w:cs="TimesNewRomanPS-BoldMT"/>
                <w:bCs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eastAsia="Calibri" w:hAnsi="Sylfaen" w:cs="TimesNewRomanPS-BoldMT"/>
                <w:b/>
                <w:bCs/>
                <w:color w:val="0D0D0D" w:themeColor="text1" w:themeTint="F2"/>
                <w:sz w:val="20"/>
                <w:szCs w:val="20"/>
                <w:lang w:val="ka-GE"/>
              </w:rPr>
              <w:t xml:space="preserve">მასალის ვერბალური პრეზენტაცია - </w:t>
            </w:r>
            <w:r w:rsidRPr="005C0C6D">
              <w:rPr>
                <w:rFonts w:ascii="Sylfaen" w:eastAsia="Calibri" w:hAnsi="Sylfaen" w:cs="TimesNewRomanPS-BoldMT"/>
                <w:bCs/>
                <w:color w:val="0D0D0D" w:themeColor="text1" w:themeTint="F2"/>
                <w:sz w:val="20"/>
                <w:szCs w:val="20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:rsidR="00903FB8" w:rsidRPr="005C0C6D" w:rsidRDefault="00903FB8" w:rsidP="005C0C6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eastAsia="Calibri" w:hAnsi="Sylfaen" w:cs="Verdana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დებატები </w:t>
            </w:r>
            <w:r w:rsidRPr="005C0C6D">
              <w:rPr>
                <w:rFonts w:ascii="Sylfaen" w:eastAsia="Calibri" w:hAnsi="Sylfaen" w:cs="Verdana"/>
                <w:color w:val="0D0D0D" w:themeColor="text1" w:themeTint="F2"/>
                <w:sz w:val="20"/>
                <w:szCs w:val="20"/>
                <w:lang w:val="ka-GE"/>
              </w:rPr>
              <w:t>- ლექტორის მიერ მიცემულ საკითხთან დაკავშირებით სტუდენტების მიერ მოსაზრებების გამოთქმა და კამათი; ხელს უწყობს კრეატიული აზროვნების მსჯელობის, არგუმენტირებული დასაბუთების უნარის გამომუშავებას.</w:t>
            </w:r>
          </w:p>
          <w:p w:rsidR="00903FB8" w:rsidRPr="005C0C6D" w:rsidRDefault="00903FB8" w:rsidP="005C0C6D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eastAsia="Calibri" w:hAnsi="Sylfaen" w:cs="Verdana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დისკუსია </w:t>
            </w:r>
            <w:r w:rsidRPr="005C0C6D">
              <w:rPr>
                <w:rFonts w:ascii="Sylfaen" w:eastAsia="Calibri" w:hAnsi="Sylfaen" w:cs="Verdana"/>
                <w:color w:val="0D0D0D" w:themeColor="text1" w:themeTint="F2"/>
                <w:sz w:val="20"/>
                <w:szCs w:val="20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903FB8" w:rsidRPr="005C0C6D" w:rsidRDefault="00903FB8" w:rsidP="005C0C6D">
            <w:pPr>
              <w:numPr>
                <w:ilvl w:val="0"/>
                <w:numId w:val="9"/>
              </w:numPr>
              <w:spacing w:after="0" w:line="276" w:lineRule="auto"/>
              <w:ind w:left="432" w:firstLine="0"/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>ანალიზი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 xml:space="preserve"> - მონაცემების ინტერპრეტაცია, კლასიფიკაცია და შეფასება.</w:t>
            </w:r>
          </w:p>
          <w:p w:rsidR="00903FB8" w:rsidRPr="005C0C6D" w:rsidRDefault="00903FB8" w:rsidP="005C0C6D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  <w:t>ტესტი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 xml:space="preserve"> - წერილობითი ნამუშევარი, შედგენილია კონკრეტული თემატიკის საკითხების  ან შეკითხვების სახით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.</w:t>
            </w:r>
          </w:p>
          <w:p w:rsidR="00903FB8" w:rsidRPr="005C0C6D" w:rsidRDefault="00903FB8" w:rsidP="005C0C6D">
            <w:pPr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ქვიზი 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-  შედგენილი კითხვების სახით,  ტარდება წერითი ფორმით.</w:t>
            </w:r>
          </w:p>
          <w:p w:rsidR="00903FB8" w:rsidRPr="005C0C6D" w:rsidRDefault="00903FB8" w:rsidP="005C0C6D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  <w:t>წიგნზე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მუშაობის მეთოდი - 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 xml:space="preserve"> მითითებული ლიტერატურის  დამუშავება.  </w:t>
            </w:r>
          </w:p>
          <w:p w:rsidR="00903FB8" w:rsidRPr="005C0C6D" w:rsidRDefault="00903FB8" w:rsidP="005C0C6D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  <w:t>წერითი მუშაობის მეთოდი -</w:t>
            </w:r>
            <w:r w:rsidRPr="005C0C6D">
              <w:rPr>
                <w:rFonts w:ascii="Sylfaen" w:hAnsi="Sylfaen" w:cs="Sylfaen"/>
                <w:color w:val="0D0D0D" w:themeColor="text1" w:themeTint="F2"/>
                <w:sz w:val="20"/>
                <w:szCs w:val="20"/>
                <w:lang w:val="ka-GE"/>
              </w:rPr>
              <w:t>კონსპექტების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, ჩანაწერების, თეზისების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 xml:space="preserve"> 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 xml:space="preserve"> გაკეთება. </w:t>
            </w:r>
          </w:p>
          <w:p w:rsidR="00903FB8" w:rsidRPr="005C0C6D" w:rsidRDefault="00903FB8" w:rsidP="005C0C6D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 xml:space="preserve">IT 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903FB8" w:rsidRDefault="00903FB8" w:rsidP="005C0C6D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23" w:firstLine="0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კონსულტაცი</w:t>
            </w:r>
            <w:proofErr w:type="spellEnd"/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>ა</w:t>
            </w:r>
            <w:proofErr w:type="gramEnd"/>
            <w:r w:rsidRPr="005C0C6D"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:rsidR="0006190E" w:rsidRPr="0006190E" w:rsidRDefault="0006190E" w:rsidP="0006190E">
            <w:pPr>
              <w:spacing w:after="0" w:line="276" w:lineRule="auto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</w:p>
          <w:p w:rsidR="00903FB8" w:rsidRPr="005C0C6D" w:rsidRDefault="00903FB8" w:rsidP="005C0C6D">
            <w:pPr>
              <w:pStyle w:val="ListParagraph"/>
              <w:spacing w:after="0" w:line="276" w:lineRule="auto"/>
              <w:ind w:left="423"/>
              <w:rPr>
                <w:rFonts w:ascii="Sylfaen" w:hAnsi="Sylfaen"/>
                <w:color w:val="0D0D0D" w:themeColor="text1" w:themeTint="F2"/>
                <w:sz w:val="20"/>
                <w:szCs w:val="20"/>
                <w:lang w:val="ka-GE"/>
              </w:rPr>
            </w:pPr>
          </w:p>
        </w:tc>
      </w:tr>
      <w:tr w:rsidR="00156317" w:rsidRPr="005C0C6D" w:rsidTr="008426C4">
        <w:trPr>
          <w:trHeight w:val="6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C0C6D" w:rsidRDefault="0086313C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18"/>
                <w:szCs w:val="18"/>
              </w:rPr>
            </w:pPr>
            <w:proofErr w:type="spellStart"/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</w:rPr>
              <w:t>შეფასების</w:t>
            </w:r>
            <w:proofErr w:type="spellEnd"/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</w:rPr>
              <w:t>კრიტერიუმები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B8" w:rsidRPr="005C0C6D" w:rsidRDefault="00903FB8" w:rsidP="005C0C6D">
            <w:pPr>
              <w:spacing w:after="0" w:line="276" w:lineRule="auto"/>
              <w:jc w:val="both"/>
              <w:rPr>
                <w:rFonts w:ascii="AcadNusx" w:hAnsi="AcadNusx"/>
                <w:color w:val="0D0D0D" w:themeColor="text1" w:themeTint="F2"/>
                <w:sz w:val="18"/>
                <w:szCs w:val="18"/>
                <w:lang w:val="de-DE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de-DE"/>
              </w:rPr>
              <w:t>შეფასების სისტემა უშვებს:</w:t>
            </w:r>
          </w:p>
          <w:p w:rsidR="00903FB8" w:rsidRPr="005C0C6D" w:rsidRDefault="00903FB8" w:rsidP="005C0C6D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AcadNusx" w:hAnsi="AcadNusx"/>
                <w:color w:val="0D0D0D" w:themeColor="text1" w:themeTint="F2"/>
                <w:sz w:val="18"/>
                <w:szCs w:val="18"/>
                <w:lang w:val="de-D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  <w:lang w:val="de-DE"/>
              </w:rPr>
              <w:t>ხუთი სახის დადებით შეფასებას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de-DE"/>
              </w:rPr>
              <w:t>:</w:t>
            </w:r>
          </w:p>
          <w:p w:rsidR="00903FB8" w:rsidRPr="005C0C6D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D0D0D" w:themeColor="text1" w:themeTint="F2"/>
                <w:sz w:val="18"/>
                <w:szCs w:val="18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de-DE"/>
              </w:rPr>
              <w:t xml:space="preserve"> ა.ა) (</w:t>
            </w:r>
            <w:r w:rsidRPr="005C0C6D">
              <w:rPr>
                <w:b/>
                <w:color w:val="0D0D0D" w:themeColor="text1" w:themeTint="F2"/>
                <w:sz w:val="18"/>
                <w:szCs w:val="18"/>
              </w:rPr>
              <w:t xml:space="preserve"> A ) </w:t>
            </w:r>
            <w:proofErr w:type="spellStart"/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</w:rPr>
              <w:t>ფრიადი</w:t>
            </w:r>
            <w:proofErr w:type="spellEnd"/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</w:rPr>
              <w:t xml:space="preserve">  –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მაქსიმალური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შეფასების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91% –100%;</w:t>
            </w:r>
          </w:p>
          <w:p w:rsidR="00903FB8" w:rsidRPr="005C0C6D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D0D0D" w:themeColor="text1" w:themeTint="F2"/>
                <w:sz w:val="18"/>
                <w:szCs w:val="18"/>
              </w:rPr>
            </w:pP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ა.ბ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) ( </w:t>
            </w:r>
            <w:r w:rsidRPr="005C0C6D">
              <w:rPr>
                <w:b/>
                <w:color w:val="0D0D0D" w:themeColor="text1" w:themeTint="F2"/>
                <w:sz w:val="18"/>
                <w:szCs w:val="18"/>
              </w:rPr>
              <w:t xml:space="preserve">B ) </w:t>
            </w:r>
            <w:proofErr w:type="spellStart"/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</w:rPr>
              <w:t>ძალიან</w:t>
            </w:r>
            <w:proofErr w:type="spellEnd"/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</w:rPr>
              <w:t>კარგი</w:t>
            </w:r>
            <w:proofErr w:type="spellEnd"/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</w:rPr>
              <w:t xml:space="preserve"> –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მაქსიმალური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შეფასების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81-90 %;</w:t>
            </w:r>
          </w:p>
          <w:p w:rsidR="00903FB8" w:rsidRPr="005C0C6D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D0D0D" w:themeColor="text1" w:themeTint="F2"/>
                <w:sz w:val="18"/>
                <w:szCs w:val="18"/>
              </w:rPr>
            </w:pPr>
            <w:r w:rsidRPr="005C0C6D">
              <w:rPr>
                <w:b/>
                <w:color w:val="0D0D0D" w:themeColor="text1" w:themeTint="F2"/>
                <w:sz w:val="18"/>
                <w:szCs w:val="18"/>
              </w:rPr>
              <w:t xml:space="preserve">  </w:t>
            </w:r>
            <w:proofErr w:type="spellStart"/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</w:rPr>
              <w:t>ა.გ</w:t>
            </w:r>
            <w:proofErr w:type="spellEnd"/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</w:rPr>
              <w:t>)</w:t>
            </w:r>
            <w:r w:rsidRPr="005C0C6D">
              <w:rPr>
                <w:b/>
                <w:color w:val="0D0D0D" w:themeColor="text1" w:themeTint="F2"/>
                <w:sz w:val="18"/>
                <w:szCs w:val="18"/>
              </w:rPr>
              <w:t xml:space="preserve">  ( C ) </w:t>
            </w:r>
            <w:proofErr w:type="spellStart"/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</w:rPr>
              <w:t>კარგი</w:t>
            </w:r>
            <w:proofErr w:type="spellEnd"/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</w:rPr>
              <w:t xml:space="preserve"> –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მაქსიმალური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შეფასების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71-80 %;</w:t>
            </w:r>
          </w:p>
          <w:p w:rsidR="00903FB8" w:rsidRPr="005C0C6D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D0D0D" w:themeColor="text1" w:themeTint="F2"/>
                <w:sz w:val="18"/>
                <w:szCs w:val="18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</w:rPr>
              <w:t>ა.დ</w:t>
            </w:r>
            <w:proofErr w:type="spellEnd"/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</w:rPr>
              <w:t xml:space="preserve">) ( </w:t>
            </w:r>
            <w:r w:rsidRPr="005C0C6D">
              <w:rPr>
                <w:b/>
                <w:color w:val="0D0D0D" w:themeColor="text1" w:themeTint="F2"/>
                <w:sz w:val="18"/>
                <w:szCs w:val="18"/>
              </w:rPr>
              <w:t xml:space="preserve">D ) </w:t>
            </w:r>
            <w:proofErr w:type="spellStart"/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</w:rPr>
              <w:t>დამაკმაყოფილებელი</w:t>
            </w:r>
            <w:proofErr w:type="spellEnd"/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</w:rPr>
              <w:t xml:space="preserve"> –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მაქსიმალური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შეფასების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61-70%;</w:t>
            </w:r>
          </w:p>
          <w:p w:rsidR="00903FB8" w:rsidRPr="005C0C6D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D0D0D" w:themeColor="text1" w:themeTint="F2"/>
                <w:sz w:val="18"/>
                <w:szCs w:val="18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</w:rPr>
              <w:t>ა.ე</w:t>
            </w:r>
            <w:proofErr w:type="spellEnd"/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</w:rPr>
              <w:t xml:space="preserve">) </w:t>
            </w:r>
            <w:proofErr w:type="gramStart"/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</w:rPr>
              <w:t xml:space="preserve">( </w:t>
            </w:r>
            <w:r w:rsidRPr="005C0C6D">
              <w:rPr>
                <w:b/>
                <w:color w:val="0D0D0D" w:themeColor="text1" w:themeTint="F2"/>
                <w:sz w:val="18"/>
                <w:szCs w:val="18"/>
              </w:rPr>
              <w:t>E</w:t>
            </w:r>
            <w:proofErr w:type="gramEnd"/>
            <w:r w:rsidRPr="005C0C6D">
              <w:rPr>
                <w:b/>
                <w:color w:val="0D0D0D" w:themeColor="text1" w:themeTint="F2"/>
                <w:sz w:val="18"/>
                <w:szCs w:val="18"/>
              </w:rPr>
              <w:t xml:space="preserve"> ) </w:t>
            </w:r>
            <w:proofErr w:type="spellStart"/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</w:rPr>
              <w:t>საკმარისი</w:t>
            </w:r>
            <w:proofErr w:type="spellEnd"/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</w:rPr>
              <w:t xml:space="preserve"> –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მაქსიმალური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შეფასების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51-60 %.</w:t>
            </w:r>
          </w:p>
          <w:p w:rsidR="00903FB8" w:rsidRPr="005C0C6D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D0D0D" w:themeColor="text1" w:themeTint="F2"/>
                <w:sz w:val="18"/>
                <w:szCs w:val="18"/>
              </w:rPr>
            </w:pPr>
          </w:p>
          <w:p w:rsidR="00903FB8" w:rsidRPr="005C0C6D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color w:val="0D0D0D" w:themeColor="text1" w:themeTint="F2"/>
                <w:sz w:val="18"/>
                <w:szCs w:val="18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</w:rPr>
              <w:lastRenderedPageBreak/>
              <w:t xml:space="preserve">   ბ) </w:t>
            </w:r>
            <w:proofErr w:type="spellStart"/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</w:rPr>
              <w:t>ორი</w:t>
            </w:r>
            <w:proofErr w:type="spellEnd"/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</w:rPr>
              <w:t>სახის</w:t>
            </w:r>
            <w:proofErr w:type="spellEnd"/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</w:rPr>
              <w:t>უარყოფით</w:t>
            </w:r>
            <w:proofErr w:type="spellEnd"/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</w:rPr>
              <w:t>შეფასებას</w:t>
            </w:r>
            <w:proofErr w:type="spellEnd"/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</w:rPr>
              <w:t>:</w:t>
            </w:r>
          </w:p>
          <w:p w:rsidR="00903FB8" w:rsidRPr="005C0C6D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color w:val="0D0D0D" w:themeColor="text1" w:themeTint="F2"/>
                <w:sz w:val="18"/>
                <w:szCs w:val="18"/>
              </w:rPr>
            </w:pPr>
          </w:p>
          <w:p w:rsidR="00903FB8" w:rsidRPr="005C0C6D" w:rsidRDefault="00903FB8" w:rsidP="005C0C6D">
            <w:pPr>
              <w:spacing w:after="0" w:line="276" w:lineRule="auto"/>
              <w:rPr>
                <w:rFonts w:ascii="AcadNusx" w:hAnsi="AcadNusx" w:cs="AcadNusx"/>
                <w:color w:val="0D0D0D" w:themeColor="text1" w:themeTint="F2"/>
                <w:sz w:val="18"/>
                <w:szCs w:val="18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</w:rPr>
              <w:t xml:space="preserve">      </w:t>
            </w:r>
            <w:proofErr w:type="spellStart"/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</w:rPr>
              <w:t>ბ.ა</w:t>
            </w:r>
            <w:proofErr w:type="spellEnd"/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</w:rPr>
              <w:t>) (</w:t>
            </w:r>
            <w:r w:rsidRPr="005C0C6D">
              <w:rPr>
                <w:b/>
                <w:color w:val="0D0D0D" w:themeColor="text1" w:themeTint="F2"/>
                <w:sz w:val="18"/>
                <w:szCs w:val="18"/>
              </w:rPr>
              <w:t>FX)</w:t>
            </w: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</w:rPr>
              <w:t>ვერ</w:t>
            </w:r>
            <w:proofErr w:type="spellEnd"/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</w:rPr>
              <w:t>ჩააბარა</w:t>
            </w:r>
            <w:proofErr w:type="spellEnd"/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</w:rPr>
              <w:t xml:space="preserve">–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მაქსიმალური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შეფასების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41-50%,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რაც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ნიშნავს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,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რომ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სტუდენტს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ჩასაბარებლად</w:t>
            </w:r>
            <w:proofErr w:type="spellEnd"/>
            <w:proofErr w:type="gram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მეტი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მუშაობა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სჭირდება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და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ეძლევა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დამოუკიდებელი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მუშაობით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დამატებით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გამოცდაზე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ერთხელ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გასვლის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უფლება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.</w:t>
            </w:r>
          </w:p>
          <w:p w:rsidR="00903FB8" w:rsidRPr="005C0C6D" w:rsidRDefault="00903FB8" w:rsidP="005C0C6D">
            <w:pPr>
              <w:spacing w:after="0" w:line="276" w:lineRule="auto"/>
              <w:rPr>
                <w:rFonts w:ascii="Sylfaen" w:hAnsi="Sylfaen" w:cs="AcadNusx"/>
                <w:color w:val="0D0D0D" w:themeColor="text1" w:themeTint="F2"/>
                <w:sz w:val="18"/>
                <w:szCs w:val="18"/>
                <w:lang w:val="ka-GE"/>
              </w:rPr>
            </w:pP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   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ბ.ბ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)  (</w:t>
            </w:r>
            <w:r w:rsidRPr="005C0C6D">
              <w:rPr>
                <w:b/>
                <w:color w:val="0D0D0D" w:themeColor="text1" w:themeTint="F2"/>
                <w:sz w:val="18"/>
                <w:szCs w:val="18"/>
                <w:lang w:val="pt-PT"/>
              </w:rPr>
              <w:t xml:space="preserve">F) </w:t>
            </w: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  <w:lang w:val="pt-PT"/>
              </w:rPr>
              <w:t xml:space="preserve">ჩაიჭრა –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მაქსიმალური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შეფასების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40%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და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ნაკლები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,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რაც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ნიშნავს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,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რომ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სტუდენტის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მიერ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ჩატარებული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სამუშაო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არ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არის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საკმარისი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და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მას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საგანი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ახლიდან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აქვს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შესასწავლი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.</w:t>
            </w:r>
          </w:p>
          <w:p w:rsidR="00903FB8" w:rsidRPr="005C0C6D" w:rsidRDefault="00903FB8" w:rsidP="005C0C6D">
            <w:pPr>
              <w:spacing w:after="0" w:line="276" w:lineRule="auto"/>
              <w:rPr>
                <w:rFonts w:ascii="Sylfaen" w:hAnsi="Sylfaen" w:cs="AcadNusx"/>
                <w:color w:val="0D0D0D" w:themeColor="text1" w:themeTint="F2"/>
                <w:sz w:val="18"/>
                <w:szCs w:val="18"/>
                <w:lang w:val="ka-GE"/>
              </w:rPr>
            </w:pPr>
          </w:p>
          <w:p w:rsidR="00903FB8" w:rsidRPr="005C0C6D" w:rsidRDefault="00903FB8" w:rsidP="005C0C6D">
            <w:pPr>
              <w:spacing w:after="0" w:line="276" w:lineRule="auto"/>
              <w:jc w:val="both"/>
              <w:rPr>
                <w:rFonts w:ascii="Sylfaen" w:hAnsi="Sylfaen" w:cs="AcadNusx"/>
                <w:color w:val="0D0D0D" w:themeColor="text1" w:themeTint="F2"/>
                <w:sz w:val="18"/>
                <w:szCs w:val="18"/>
                <w:lang w:val="ka-GE"/>
              </w:rPr>
            </w:pP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lang w:val="ka-GE"/>
              </w:rPr>
              <w:t xml:space="preserve">სტუდენტის შეფასება ხდება 100 ქულიანი სისტემით, </w:t>
            </w:r>
            <w:proofErr w:type="spellStart"/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</w:rPr>
              <w:t>რომელიც</w:t>
            </w:r>
            <w:proofErr w:type="spellEnd"/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</w:rPr>
              <w:t>ნაწილდება</w:t>
            </w:r>
            <w:proofErr w:type="spellEnd"/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</w:rPr>
              <w:t>შემდეგნაირად</w:t>
            </w:r>
            <w:proofErr w:type="spellEnd"/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</w:rPr>
              <w:t>: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u w:color="FF0000"/>
              </w:rPr>
              <w:t xml:space="preserve"> 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</w:t>
            </w:r>
          </w:p>
          <w:p w:rsidR="00903FB8" w:rsidRPr="005C0C6D" w:rsidRDefault="00903FB8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</w:pPr>
          </w:p>
          <w:p w:rsidR="00903FB8" w:rsidRPr="005C0C6D" w:rsidRDefault="00903FB8" w:rsidP="005C0C6D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="72" w:firstLine="0"/>
              <w:jc w:val="both"/>
              <w:rPr>
                <w:rFonts w:ascii="Sylfaen" w:hAnsi="Sylfaen" w:cs="AcadNusx"/>
                <w:color w:val="0D0D0D" w:themeColor="text1" w:themeTint="F2"/>
                <w:sz w:val="18"/>
                <w:szCs w:val="18"/>
                <w:u w:color="FF0000"/>
                <w:lang w:val="ka-GE"/>
              </w:rPr>
            </w:pP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u w:color="FF0000"/>
              </w:rPr>
              <w:t>შუალედური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u w:color="FF0000"/>
              </w:rPr>
              <w:t>შეფასებების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u w:color="FF0000"/>
              </w:rPr>
              <w:t>ქულათა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u w:color="FF0000"/>
              </w:rPr>
              <w:t>ჯამს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u w:color="FF0000"/>
              </w:rPr>
              <w:t>სემესტრი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u w:color="FF0000"/>
                <w:lang w:val="ka-GE"/>
              </w:rPr>
              <w:t xml:space="preserve">ს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u w:color="FF0000"/>
              </w:rPr>
              <w:t>განმავლობაში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u w:color="FF0000"/>
              </w:rPr>
              <w:t>სტუდენტი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u w:color="FF0000"/>
              </w:rPr>
              <w:t>შემდეგ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u w:color="FF0000"/>
              </w:rPr>
              <w:t>კომპონენტებში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u w:color="FF0000"/>
              </w:rPr>
              <w:t>დააგროვებს</w:t>
            </w:r>
            <w:proofErr w:type="spell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u w:color="FF0000"/>
              </w:rPr>
              <w:t xml:space="preserve">: </w:t>
            </w:r>
          </w:p>
          <w:p w:rsidR="00903FB8" w:rsidRPr="005C0C6D" w:rsidRDefault="00903FB8" w:rsidP="005C0C6D">
            <w:pPr>
              <w:spacing w:after="0" w:line="276" w:lineRule="auto"/>
              <w:ind w:left="72"/>
              <w:rPr>
                <w:rFonts w:ascii="Sylfaen" w:hAnsi="Sylfaen" w:cs="AcadNusx"/>
                <w:color w:val="0D0D0D" w:themeColor="text1" w:themeTint="F2"/>
                <w:sz w:val="18"/>
                <w:szCs w:val="18"/>
                <w:lang w:val="ka-GE"/>
              </w:rPr>
            </w:pPr>
          </w:p>
          <w:p w:rsidR="00903FB8" w:rsidRPr="005C0C6D" w:rsidRDefault="00903FB8" w:rsidP="005C0C6D">
            <w:pPr>
              <w:numPr>
                <w:ilvl w:val="0"/>
                <w:numId w:val="10"/>
              </w:numPr>
              <w:spacing w:after="0" w:line="276" w:lineRule="auto"/>
              <w:ind w:left="138" w:firstLine="0"/>
              <w:jc w:val="both"/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</w:pP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  <w:lang w:val="ka-GE"/>
              </w:rPr>
              <w:t xml:space="preserve">მასალის ზეპირი პრეზენტაცია - 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  <w:t>ტარდება 13-ჯერ, ფასდება  სემესტრში 13 ქულით;</w:t>
            </w:r>
          </w:p>
          <w:p w:rsidR="00903FB8" w:rsidRPr="005C0C6D" w:rsidRDefault="00903FB8" w:rsidP="005C0C6D">
            <w:pPr>
              <w:numPr>
                <w:ilvl w:val="0"/>
                <w:numId w:val="10"/>
              </w:numPr>
              <w:spacing w:after="0" w:line="276" w:lineRule="auto"/>
              <w:ind w:left="138" w:firstLine="0"/>
              <w:jc w:val="both"/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  <w:lang w:val="ka-GE"/>
              </w:rPr>
              <w:t xml:space="preserve">ანალიზი  - 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  <w:t>20 ქულა,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  <w:t xml:space="preserve">ტარდება 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</w:rPr>
              <w:t xml:space="preserve">10 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  <w:t>-ჯერ,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  <w:t>თითოეული ფასდება 2 ქულით შემდეგი რანჟირებით:</w:t>
            </w:r>
          </w:p>
          <w:p w:rsidR="00903FB8" w:rsidRPr="005C0C6D" w:rsidRDefault="00903FB8" w:rsidP="005C0C6D">
            <w:pPr>
              <w:spacing w:after="0" w:line="276" w:lineRule="auto"/>
              <w:rPr>
                <w:rFonts w:ascii="Sylfaen" w:hAnsi="Sylfaen" w:cs="AcadNusx"/>
                <w:color w:val="0D0D0D" w:themeColor="text1" w:themeTint="F2"/>
                <w:sz w:val="18"/>
                <w:szCs w:val="18"/>
                <w:lang w:val="ka-GE"/>
              </w:rPr>
            </w:pPr>
            <w:proofErr w:type="gramStart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>2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lang w:val="ka-GE"/>
              </w:rPr>
              <w:t xml:space="preserve">  ქულა</w:t>
            </w:r>
            <w:proofErr w:type="gramEnd"/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lang w:val="ka-GE"/>
              </w:rPr>
              <w:t xml:space="preserve"> - აქვს მოსაზრების თანმიმდევრულად ჩამოყალიბების უნარი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, 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lang w:val="ka-GE"/>
              </w:rPr>
              <w:t>შეუძლია მოვლენის ახსნა და მოვლენის მიზეზისა და შედეგს შორის კავშირის ჩამოყალიბება.</w:t>
            </w:r>
          </w:p>
          <w:p w:rsidR="00903FB8" w:rsidRPr="005C0C6D" w:rsidRDefault="00903FB8" w:rsidP="005C0C6D">
            <w:pPr>
              <w:spacing w:after="0" w:line="276" w:lineRule="auto"/>
              <w:rPr>
                <w:rFonts w:ascii="Sylfaen" w:hAnsi="Sylfaen" w:cs="AcadNusx"/>
                <w:color w:val="0D0D0D" w:themeColor="text1" w:themeTint="F2"/>
                <w:sz w:val="18"/>
                <w:szCs w:val="18"/>
                <w:lang w:val="ka-GE"/>
              </w:rPr>
            </w:pP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lang w:val="ka-GE"/>
              </w:rPr>
              <w:t xml:space="preserve">1 - 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</w:rPr>
              <w:t xml:space="preserve">  </w:t>
            </w:r>
            <w:r w:rsidRPr="005C0C6D">
              <w:rPr>
                <w:rFonts w:ascii="Sylfaen" w:hAnsi="Sylfaen" w:cs="AcadNusx"/>
                <w:color w:val="0D0D0D" w:themeColor="text1" w:themeTint="F2"/>
                <w:sz w:val="18"/>
                <w:szCs w:val="18"/>
                <w:lang w:val="ka-GE"/>
              </w:rPr>
              <w:t>შეუძლია მოვლენის ახსნა , ვერ აყალიბებს მოვლენის მიზეზსა და შედეგს შორის კავშირს.</w:t>
            </w:r>
          </w:p>
          <w:p w:rsidR="00903FB8" w:rsidRPr="005C0C6D" w:rsidRDefault="00903FB8" w:rsidP="005C0C6D">
            <w:pPr>
              <w:numPr>
                <w:ilvl w:val="0"/>
                <w:numId w:val="10"/>
              </w:numPr>
              <w:spacing w:after="0" w:line="276" w:lineRule="auto"/>
              <w:ind w:left="138" w:firstLine="0"/>
              <w:jc w:val="both"/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  <w:lang w:val="ka-GE"/>
              </w:rPr>
              <w:t xml:space="preserve">ქვიზი - 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  <w:t>ტარდება  ერთხელ, წერითი ფორმით, მოიცავს 7 საკითხს, თითო სწორი პასუხი ფასდება ერთი ქულით, სულ 7 ქულა.</w:t>
            </w:r>
          </w:p>
          <w:p w:rsidR="00903FB8" w:rsidRPr="005C0C6D" w:rsidRDefault="00903FB8" w:rsidP="005C0C6D">
            <w:pPr>
              <w:numPr>
                <w:ilvl w:val="0"/>
                <w:numId w:val="10"/>
              </w:numPr>
              <w:spacing w:after="0" w:line="276" w:lineRule="auto"/>
              <w:ind w:left="138" w:firstLine="0"/>
              <w:jc w:val="both"/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  <w:lang w:val="ka-GE"/>
              </w:rPr>
              <w:t>შუალედური გამოცდა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903FB8" w:rsidRPr="005C0C6D" w:rsidRDefault="00903FB8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</w:pPr>
          </w:p>
          <w:p w:rsidR="00903FB8" w:rsidRPr="005C0C6D" w:rsidRDefault="00903FB8" w:rsidP="005C0C6D">
            <w:pPr>
              <w:spacing w:after="0" w:line="276" w:lineRule="auto"/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  <w:lang w:val="ka-GE"/>
              </w:rPr>
            </w:pP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  <w:lang w:val="ka-GE"/>
              </w:rPr>
              <w:t>შუალედური შეფასებების მინიმალური კომპეტენციის ზღვარი განისაზღვრება</w:t>
            </w: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</w:rPr>
              <w:t xml:space="preserve"> 30</w:t>
            </w: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  <w:lang w:val="ka-GE"/>
              </w:rPr>
              <w:t xml:space="preserve"> ქულით.</w:t>
            </w:r>
          </w:p>
          <w:p w:rsidR="00903FB8" w:rsidRPr="005C0C6D" w:rsidRDefault="00903FB8" w:rsidP="005C0C6D">
            <w:pPr>
              <w:numPr>
                <w:ilvl w:val="0"/>
                <w:numId w:val="2"/>
              </w:numPr>
              <w:spacing w:after="0" w:line="276" w:lineRule="auto"/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  <w:lang w:val="ka-GE"/>
              </w:rPr>
            </w:pP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  <w:lang w:val="ka-GE"/>
              </w:rPr>
              <w:t>დასკვნითი   გამოცდა - 40 ქულა</w:t>
            </w: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</w:rPr>
              <w:t>.</w:t>
            </w:r>
          </w:p>
          <w:p w:rsidR="00903FB8" w:rsidRPr="005C0C6D" w:rsidRDefault="00903FB8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903FB8" w:rsidRPr="005C0C6D" w:rsidRDefault="00903FB8" w:rsidP="005C0C6D">
            <w:pPr>
              <w:spacing w:after="0" w:line="276" w:lineRule="auto"/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  <w:lang w:val="ka-GE"/>
              </w:rPr>
              <w:t xml:space="preserve">დასკვნითი გამოცდის </w:t>
            </w: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</w:rPr>
              <w:t>21</w:t>
            </w:r>
            <w:r w:rsidRPr="005C0C6D">
              <w:rPr>
                <w:rFonts w:ascii="Sylfaen" w:hAnsi="Sylfaen" w:cs="AcadNusx"/>
                <w:b/>
                <w:color w:val="0D0D0D" w:themeColor="text1" w:themeTint="F2"/>
                <w:sz w:val="18"/>
                <w:szCs w:val="18"/>
                <w:lang w:val="ka-GE"/>
              </w:rPr>
              <w:t xml:space="preserve"> ქულით.</w:t>
            </w:r>
          </w:p>
          <w:p w:rsidR="00BF767B" w:rsidRPr="005C0C6D" w:rsidRDefault="00903FB8" w:rsidP="005C0C6D">
            <w:pPr>
              <w:spacing w:after="0" w:line="276" w:lineRule="auto"/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</w:pP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  <w:t>20-21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</w:rPr>
              <w:t>-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  <w:t>ე  კვირა).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  <w:t>5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pt-PT"/>
              </w:rPr>
              <w:t xml:space="preserve"> დღისა</w:t>
            </w:r>
            <w:r w:rsidRPr="005C0C6D">
              <w:rPr>
                <w:rFonts w:ascii="Sylfaen" w:hAnsi="Sylfaen"/>
                <w:color w:val="0D0D0D" w:themeColor="text1" w:themeTint="F2"/>
                <w:sz w:val="18"/>
                <w:szCs w:val="18"/>
                <w:lang w:val="ka-GE"/>
              </w:rPr>
              <w:t>.</w:t>
            </w:r>
          </w:p>
        </w:tc>
      </w:tr>
      <w:tr w:rsidR="00B1653A" w:rsidRPr="005C0C6D" w:rsidTr="008426C4">
        <w:trPr>
          <w:trHeight w:val="8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3A" w:rsidRPr="005C0C6D" w:rsidRDefault="00B1653A" w:rsidP="00B1653A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18"/>
                <w:szCs w:val="18"/>
              </w:rPr>
            </w:pPr>
            <w:proofErr w:type="spellStart"/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</w:rPr>
              <w:lastRenderedPageBreak/>
              <w:t>ძირითადი</w:t>
            </w:r>
            <w:proofErr w:type="spellEnd"/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</w:rPr>
              <w:t>ლიტერატურა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3A" w:rsidRDefault="00B1653A" w:rsidP="00B1653A">
            <w:pPr>
              <w:spacing w:line="276" w:lineRule="auto"/>
              <w:rPr>
                <w:rFonts w:ascii="AcadNusx" w:eastAsia="Calibri" w:hAnsi="AcadNusx"/>
                <w:color w:val="0D0D0D" w:themeColor="text1" w:themeTint="F2"/>
                <w:sz w:val="18"/>
                <w:szCs w:val="18"/>
              </w:rPr>
            </w:pP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1.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მთ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.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რედაქტორი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ლორთქიფანიძე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მ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. – 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საქართველოს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ისტორია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ოთხ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ტომად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უძველესი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დროიდან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 XX 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საუკუნის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ბოლომდე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. </w:t>
            </w:r>
            <w:proofErr w:type="spellStart"/>
            <w:proofErr w:type="gram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თბ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</w:rPr>
              <w:t>.,</w:t>
            </w:r>
            <w:proofErr w:type="gram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2012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წ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</w:rPr>
              <w:t>.</w:t>
            </w:r>
          </w:p>
          <w:p w:rsidR="00B1653A" w:rsidRDefault="00B1653A" w:rsidP="00B1653A">
            <w:pPr>
              <w:spacing w:line="276" w:lineRule="auto"/>
              <w:rPr>
                <w:rFonts w:ascii="Sylfaen" w:eastAsia="Calibri" w:hAnsi="Sylfaen"/>
                <w:b/>
                <w:color w:val="0D0D0D" w:themeColor="text1" w:themeTint="F2"/>
                <w:sz w:val="18"/>
                <w:szCs w:val="18"/>
                <w:lang w:val="ka-GE"/>
              </w:rPr>
            </w:pP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b/>
                <w:color w:val="0D0D0D" w:themeColor="text1" w:themeTint="F2"/>
                <w:sz w:val="18"/>
                <w:szCs w:val="18"/>
              </w:rPr>
              <w:t>ელექტრონული</w:t>
            </w:r>
            <w:proofErr w:type="spellEnd"/>
            <w:r>
              <w:rPr>
                <w:rFonts w:ascii="AcadNusx" w:eastAsia="Calibri" w:hAnsi="AcadNusx"/>
                <w:b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b/>
                <w:color w:val="0D0D0D" w:themeColor="text1" w:themeTint="F2"/>
                <w:sz w:val="18"/>
                <w:szCs w:val="18"/>
              </w:rPr>
              <w:t>წიგნი</w:t>
            </w:r>
            <w:proofErr w:type="spellEnd"/>
            <w:r>
              <w:rPr>
                <w:rFonts w:ascii="AcadNusx" w:eastAsia="Calibri" w:hAnsi="AcadNusx"/>
                <w:b/>
                <w:color w:val="0D0D0D" w:themeColor="text1" w:themeTint="F2"/>
                <w:sz w:val="18"/>
                <w:szCs w:val="18"/>
                <w:lang w:val="fi-FI"/>
              </w:rPr>
              <w:t>:</w:t>
            </w:r>
          </w:p>
          <w:p w:rsidR="00B1653A" w:rsidRDefault="00B1653A" w:rsidP="00B1653A">
            <w:pPr>
              <w:spacing w:line="276" w:lineRule="auto"/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</w:pP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>1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.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ბერძენიშვილი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ნ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., 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ჯავახიშვილი</w:t>
            </w:r>
            <w:proofErr w:type="spellEnd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proofErr w:type="gram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ივ.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>,</w:t>
            </w:r>
            <w:proofErr w:type="gram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ჯანაშია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ს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. - 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საქართველოს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ისტორია</w:t>
            </w:r>
            <w:proofErr w:type="spellEnd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>(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უძველესი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დროიდან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>XIX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ს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>-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მდე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.) 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თბ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.,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1948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>.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  </w:t>
            </w:r>
          </w:p>
          <w:p w:rsidR="00B1653A" w:rsidRDefault="00B1653A" w:rsidP="00B1653A">
            <w:pPr>
              <w:spacing w:line="276" w:lineRule="auto"/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 xml:space="preserve">2.მთ. რედ. ლორთქიფანიძე მ. და სხვ. - საქართველოს ისტორია. </w:t>
            </w:r>
            <w:proofErr w:type="spellStart"/>
            <w:proofErr w:type="gramStart"/>
            <w:r>
              <w:rPr>
                <w:rFonts w:ascii="Sylfaen" w:hAnsi="Sylfaen" w:cs="Sylfaen"/>
                <w:color w:val="0D0D0D" w:themeColor="text1" w:themeTint="F2"/>
                <w:sz w:val="18"/>
                <w:szCs w:val="18"/>
                <w:shd w:val="clear" w:color="auto" w:fill="FFFFFF"/>
              </w:rPr>
              <w:t>უძველესი</w:t>
            </w:r>
            <w:proofErr w:type="spellEnd"/>
            <w:proofErr w:type="gramEnd"/>
            <w:r>
              <w:rPr>
                <w:rFonts w:ascii="Verdana" w:hAnsi="Verdana"/>
                <w:color w:val="0D0D0D" w:themeColor="text1" w:themeTint="F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D0D0D" w:themeColor="text1" w:themeTint="F2"/>
                <w:sz w:val="18"/>
                <w:szCs w:val="18"/>
                <w:shd w:val="clear" w:color="auto" w:fill="FFFFFF"/>
              </w:rPr>
              <w:t>დროიდან</w:t>
            </w:r>
            <w:proofErr w:type="spellEnd"/>
            <w:r>
              <w:rPr>
                <w:rFonts w:ascii="Verdana" w:hAnsi="Verdana"/>
                <w:color w:val="0D0D0D" w:themeColor="text1" w:themeTint="F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D0D0D" w:themeColor="text1" w:themeTint="F2"/>
                <w:sz w:val="18"/>
                <w:szCs w:val="18"/>
                <w:shd w:val="clear" w:color="auto" w:fill="FFFFFF"/>
              </w:rPr>
              <w:t>ახალი</w:t>
            </w:r>
            <w:proofErr w:type="spellEnd"/>
            <w:r>
              <w:rPr>
                <w:rFonts w:ascii="Verdana" w:hAnsi="Verdana"/>
                <w:color w:val="0D0D0D" w:themeColor="text1" w:themeTint="F2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D0D0D" w:themeColor="text1" w:themeTint="F2"/>
                <w:sz w:val="18"/>
                <w:szCs w:val="18"/>
                <w:shd w:val="clear" w:color="auto" w:fill="FFFFFF"/>
              </w:rPr>
              <w:t>წელთაღრიცხვის</w:t>
            </w:r>
            <w:proofErr w:type="spellEnd"/>
            <w:r>
              <w:rPr>
                <w:rFonts w:ascii="Verdana" w:hAnsi="Verdana"/>
                <w:color w:val="0D0D0D" w:themeColor="text1" w:themeTint="F2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Sylfaen" w:hAnsi="Sylfaen" w:cs="Sylfaen"/>
                <w:color w:val="0D0D0D" w:themeColor="text1" w:themeTint="F2"/>
                <w:sz w:val="18"/>
                <w:szCs w:val="18"/>
                <w:shd w:val="clear" w:color="auto" w:fill="FFFFFF"/>
              </w:rPr>
              <w:t>მე</w:t>
            </w:r>
            <w:r>
              <w:rPr>
                <w:rFonts w:ascii="Verdana" w:hAnsi="Verdana"/>
                <w:color w:val="0D0D0D" w:themeColor="text1" w:themeTint="F2"/>
                <w:sz w:val="18"/>
                <w:szCs w:val="18"/>
                <w:shd w:val="clear" w:color="auto" w:fill="FFFFFF"/>
              </w:rPr>
              <w:t xml:space="preserve">-4 </w:t>
            </w:r>
            <w:proofErr w:type="spellStart"/>
            <w:r>
              <w:rPr>
                <w:rFonts w:ascii="Sylfaen" w:hAnsi="Sylfaen" w:cs="Sylfaen"/>
                <w:color w:val="0D0D0D" w:themeColor="text1" w:themeTint="F2"/>
                <w:sz w:val="18"/>
                <w:szCs w:val="18"/>
                <w:shd w:val="clear" w:color="auto" w:fill="FFFFFF"/>
              </w:rPr>
              <w:t>საუკუნემდე</w:t>
            </w:r>
            <w:proofErr w:type="spellEnd"/>
            <w:r>
              <w:rPr>
                <w:rFonts w:ascii="Sylfaen" w:hAnsi="Sylfaen" w:cs="Sylfaen"/>
                <w:color w:val="0D0D0D" w:themeColor="text1" w:themeTint="F2"/>
                <w:sz w:val="18"/>
                <w:szCs w:val="18"/>
                <w:shd w:val="clear" w:color="auto" w:fill="FFFFFF"/>
                <w:lang w:val="ka-GE"/>
              </w:rPr>
              <w:t xml:space="preserve">,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4 ტომეული, 2012.</w:t>
            </w:r>
          </w:p>
          <w:p w:rsidR="00B1653A" w:rsidRDefault="00B1653A" w:rsidP="00B1653A">
            <w:pPr>
              <w:spacing w:line="276" w:lineRule="auto"/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</w:pP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1.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ხაზარაძე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proofErr w:type="gram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ნ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>.,</w:t>
            </w:r>
            <w:proofErr w:type="gramEnd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თოდაძე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ხ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. 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და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სხვ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. 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>–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საქართველოს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ისტორია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. </w:t>
            </w:r>
            <w:proofErr w:type="spellStart"/>
            <w:proofErr w:type="gram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თბ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>.,</w:t>
            </w:r>
            <w:proofErr w:type="gram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2009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>.</w:t>
            </w:r>
          </w:p>
        </w:tc>
      </w:tr>
      <w:tr w:rsidR="00B1653A" w:rsidRPr="005C0C6D" w:rsidTr="008426C4">
        <w:trPr>
          <w:trHeight w:val="136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3A" w:rsidRPr="005C0C6D" w:rsidRDefault="00B1653A" w:rsidP="00B1653A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18"/>
                <w:szCs w:val="18"/>
              </w:rPr>
            </w:pPr>
            <w:proofErr w:type="spellStart"/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</w:rPr>
              <w:t>დამხმარე</w:t>
            </w:r>
            <w:proofErr w:type="spellEnd"/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</w:rPr>
              <w:t>ლიტერატურა</w:t>
            </w:r>
            <w:proofErr w:type="spellEnd"/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3A" w:rsidRDefault="00B1653A" w:rsidP="00B1653A">
            <w:pPr>
              <w:tabs>
                <w:tab w:val="left" w:pos="1080"/>
                <w:tab w:val="left" w:pos="4140"/>
              </w:tabs>
              <w:spacing w:line="276" w:lineRule="auto"/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>1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>.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კვესელავა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ი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. -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საქართველოს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ისტორიის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ქრონიკები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(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1970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-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1990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წ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>.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წ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.).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ნაწ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.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თბ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>.,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 xml:space="preserve"> 2004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>.</w:t>
            </w:r>
          </w:p>
          <w:p w:rsidR="00B1653A" w:rsidRDefault="00B1653A" w:rsidP="00B1653A">
            <w:pPr>
              <w:tabs>
                <w:tab w:val="left" w:pos="1080"/>
                <w:tab w:val="left" w:pos="4140"/>
              </w:tabs>
              <w:spacing w:line="276" w:lineRule="auto"/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2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>.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მაისურაძე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გ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. 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>–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proofErr w:type="spellStart"/>
            <w:proofErr w:type="gram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ქართველი</w:t>
            </w:r>
            <w:proofErr w:type="spellEnd"/>
            <w:proofErr w:type="gram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და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სომეხი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ხალხების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ურთიერთობა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 xml:space="preserve"> XIII – XVIII 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საუკუნეებში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</w:rPr>
              <w:t xml:space="preserve">. </w:t>
            </w:r>
            <w:proofErr w:type="spellStart"/>
            <w:proofErr w:type="gram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თბ</w:t>
            </w:r>
            <w:proofErr w:type="spellEnd"/>
            <w:proofErr w:type="gram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</w:rPr>
              <w:t xml:space="preserve">.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1982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</w:rPr>
              <w:t>.</w:t>
            </w:r>
          </w:p>
          <w:p w:rsidR="00B1653A" w:rsidRDefault="00B1653A" w:rsidP="00B1653A">
            <w:pPr>
              <w:tabs>
                <w:tab w:val="left" w:pos="1080"/>
                <w:tab w:val="left" w:pos="4140"/>
              </w:tabs>
              <w:spacing w:line="276" w:lineRule="auto"/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</w:pP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ka-GE"/>
              </w:rPr>
              <w:t>3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</w:rPr>
              <w:t>.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საქართველოს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ისტორია</w:t>
            </w:r>
            <w:proofErr w:type="spellEnd"/>
            <w:proofErr w:type="gram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კონსპექტი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</w:rPr>
              <w:t>).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თბ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</w:rPr>
              <w:t xml:space="preserve">.,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2005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</w:rPr>
              <w:t>.</w:t>
            </w:r>
          </w:p>
          <w:p w:rsidR="00B1653A" w:rsidRDefault="00B1653A" w:rsidP="00B1653A">
            <w:pPr>
              <w:spacing w:line="276" w:lineRule="auto"/>
              <w:rPr>
                <w:rFonts w:ascii="Sylfaen" w:eastAsia="Calibri" w:hAnsi="Sylfaen"/>
                <w:b/>
                <w:color w:val="0D0D0D" w:themeColor="text1" w:themeTint="F2"/>
                <w:sz w:val="18"/>
                <w:szCs w:val="18"/>
                <w:lang w:val="ka-GE"/>
              </w:rPr>
            </w:pPr>
            <w:proofErr w:type="spellStart"/>
            <w:r>
              <w:rPr>
                <w:rFonts w:ascii="Sylfaen" w:eastAsia="Calibri" w:hAnsi="Sylfaen"/>
                <w:b/>
                <w:color w:val="0D0D0D" w:themeColor="text1" w:themeTint="F2"/>
                <w:sz w:val="18"/>
                <w:szCs w:val="18"/>
              </w:rPr>
              <w:t>ელექტრონული</w:t>
            </w:r>
            <w:proofErr w:type="spellEnd"/>
            <w:r>
              <w:rPr>
                <w:rFonts w:ascii="AcadNusx" w:eastAsia="Calibri" w:hAnsi="AcadNusx"/>
                <w:b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b/>
                <w:color w:val="0D0D0D" w:themeColor="text1" w:themeTint="F2"/>
                <w:sz w:val="18"/>
                <w:szCs w:val="18"/>
              </w:rPr>
              <w:t>წიგნი</w:t>
            </w:r>
            <w:proofErr w:type="spellEnd"/>
            <w:r>
              <w:rPr>
                <w:rFonts w:ascii="AcadNusx" w:eastAsia="Calibri" w:hAnsi="AcadNusx"/>
                <w:b/>
                <w:color w:val="0D0D0D" w:themeColor="text1" w:themeTint="F2"/>
                <w:sz w:val="18"/>
                <w:szCs w:val="18"/>
                <w:lang w:val="fi-FI"/>
              </w:rPr>
              <w:t>:</w:t>
            </w:r>
          </w:p>
          <w:p w:rsidR="00B1653A" w:rsidRDefault="00B1653A" w:rsidP="00B1653A">
            <w:pPr>
              <w:spacing w:line="276" w:lineRule="auto"/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</w:pP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>1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>.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ჯავახიშვილი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ივ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>.</w:t>
            </w:r>
            <w:proofErr w:type="gramStart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>,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ბერძენიშვილი</w:t>
            </w:r>
            <w:proofErr w:type="spellEnd"/>
            <w:proofErr w:type="gram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ნ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., 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ჯანაშია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ს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. - 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საქართველოს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ისტორია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უძველესი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დროიდან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ka-GE"/>
              </w:rPr>
              <w:t>XIX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საუკუნის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დამდეგამდე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. </w:t>
            </w:r>
            <w:proofErr w:type="spellStart"/>
            <w:proofErr w:type="gramStart"/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</w:rPr>
              <w:t>თბ</w:t>
            </w:r>
            <w:proofErr w:type="spell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>.,</w:t>
            </w:r>
            <w:proofErr w:type="gramEnd"/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 xml:space="preserve"> </w:t>
            </w:r>
            <w:r>
              <w:rPr>
                <w:rFonts w:ascii="Sylfaen" w:eastAsia="Calibri" w:hAnsi="Sylfaen"/>
                <w:color w:val="0D0D0D" w:themeColor="text1" w:themeTint="F2"/>
                <w:sz w:val="18"/>
                <w:szCs w:val="18"/>
                <w:lang w:val="fi-FI"/>
              </w:rPr>
              <w:t>1943</w:t>
            </w:r>
            <w:r>
              <w:rPr>
                <w:rFonts w:ascii="AcadNusx" w:eastAsia="Calibri" w:hAnsi="AcadNusx"/>
                <w:color w:val="0D0D0D" w:themeColor="text1" w:themeTint="F2"/>
                <w:sz w:val="18"/>
                <w:szCs w:val="18"/>
                <w:lang w:val="fi-FI"/>
              </w:rPr>
              <w:t>.</w:t>
            </w:r>
          </w:p>
          <w:p w:rsidR="00B1653A" w:rsidRDefault="00B1653A" w:rsidP="00B1653A">
            <w:pPr>
              <w:spacing w:line="254" w:lineRule="auto"/>
              <w:rPr>
                <w:rFonts w:ascii="Sylfaen" w:eastAsia="Times New Roman" w:hAnsi="Sylfaen" w:cs="Arial"/>
                <w:color w:val="222222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lastRenderedPageBreak/>
              <w:t xml:space="preserve">History of Georgia </w:t>
            </w:r>
            <w:r>
              <w:rPr>
                <w:rFonts w:ascii="Sylfaen" w:eastAsia="Times New Roman" w:hAnsi="Sylfaen" w:cs="Arial"/>
                <w:color w:val="222222"/>
                <w:sz w:val="20"/>
                <w:szCs w:val="20"/>
              </w:rPr>
              <w:t>From Wikipedia, the free encyclopedia</w:t>
            </w:r>
          </w:p>
          <w:p w:rsidR="00037438" w:rsidRDefault="00037438" w:rsidP="00037438">
            <w:pPr>
              <w:pStyle w:val="ListParagraph"/>
              <w:ind w:left="0" w:right="42"/>
              <w:rPr>
                <w:rFonts w:ascii="Sylfaen" w:hAnsi="Sylfaen"/>
                <w:color w:val="000000"/>
                <w:sz w:val="20"/>
                <w:szCs w:val="20"/>
                <w:lang w:val="de-DE"/>
              </w:rPr>
            </w:pPr>
            <w:r>
              <w:rPr>
                <w:color w:val="000000"/>
                <w:sz w:val="20"/>
                <w:szCs w:val="20"/>
              </w:rPr>
              <w:t>http</w:t>
            </w:r>
            <w:r w:rsidRPr="00A169B5">
              <w:rPr>
                <w:color w:val="000000"/>
                <w:sz w:val="20"/>
                <w:szCs w:val="20"/>
              </w:rPr>
              <w:t>://</w:t>
            </w:r>
            <w:r>
              <w:rPr>
                <w:color w:val="000000"/>
                <w:sz w:val="20"/>
                <w:szCs w:val="20"/>
              </w:rPr>
              <w:t>search</w:t>
            </w:r>
            <w:r w:rsidRPr="00A169B5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ebscohost</w:t>
            </w:r>
            <w:r w:rsidRPr="00A169B5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com</w:t>
            </w:r>
            <w:r w:rsidRPr="00A169B5">
              <w:rPr>
                <w:color w:val="000000"/>
                <w:sz w:val="20"/>
                <w:szCs w:val="20"/>
              </w:rPr>
              <w:t>/</w:t>
            </w:r>
          </w:p>
          <w:p w:rsidR="00037438" w:rsidRDefault="00037438" w:rsidP="00B1653A">
            <w:pPr>
              <w:spacing w:line="254" w:lineRule="auto"/>
              <w:rPr>
                <w:rFonts w:ascii="Sylfaen" w:eastAsia="Times New Roman" w:hAnsi="Sylfaen" w:cs="Arial"/>
                <w:color w:val="222222"/>
                <w:sz w:val="20"/>
                <w:szCs w:val="20"/>
              </w:rPr>
            </w:pPr>
          </w:p>
        </w:tc>
      </w:tr>
    </w:tbl>
    <w:p w:rsidR="00094277" w:rsidRDefault="00094277" w:rsidP="005C0C6D">
      <w:pPr>
        <w:pStyle w:val="ListParagraph"/>
        <w:spacing w:after="0" w:line="360" w:lineRule="auto"/>
        <w:ind w:left="426"/>
        <w:rPr>
          <w:rFonts w:ascii="Sylfaen" w:hAnsi="Sylfaen"/>
          <w:color w:val="0D0D0D" w:themeColor="text1" w:themeTint="F2"/>
          <w:sz w:val="18"/>
          <w:szCs w:val="18"/>
          <w:lang w:val="ka-GE"/>
        </w:rPr>
      </w:pPr>
    </w:p>
    <w:p w:rsidR="00094277" w:rsidRDefault="00094277" w:rsidP="005C0C6D">
      <w:pPr>
        <w:pStyle w:val="ListParagraph"/>
        <w:spacing w:after="0" w:line="360" w:lineRule="auto"/>
        <w:ind w:left="426"/>
        <w:rPr>
          <w:rFonts w:ascii="Sylfaen" w:hAnsi="Sylfaen"/>
          <w:color w:val="0D0D0D" w:themeColor="text1" w:themeTint="F2"/>
          <w:sz w:val="18"/>
          <w:szCs w:val="18"/>
          <w:lang w:val="ka-GE"/>
        </w:rPr>
      </w:pPr>
    </w:p>
    <w:p w:rsidR="0086313C" w:rsidRDefault="0086313C" w:rsidP="005C0C6D">
      <w:pPr>
        <w:pStyle w:val="ListParagraph"/>
        <w:spacing w:after="0" w:line="360" w:lineRule="auto"/>
        <w:ind w:left="426"/>
        <w:rPr>
          <w:rFonts w:ascii="Sylfaen" w:hAnsi="Sylfaen"/>
          <w:b/>
          <w:color w:val="0D0D0D" w:themeColor="text1" w:themeTint="F2"/>
          <w:sz w:val="18"/>
          <w:szCs w:val="18"/>
          <w:lang w:val="ka-GE"/>
        </w:rPr>
      </w:pPr>
      <w:r w:rsidRPr="00094277">
        <w:rPr>
          <w:rFonts w:ascii="Sylfaen" w:hAnsi="Sylfaen"/>
          <w:b/>
          <w:color w:val="0D0D0D" w:themeColor="text1" w:themeTint="F2"/>
          <w:sz w:val="18"/>
          <w:szCs w:val="18"/>
          <w:lang w:val="ka-GE"/>
        </w:rPr>
        <w:t>ავტორი/</w:t>
      </w:r>
      <w:r w:rsidR="004E36AB" w:rsidRPr="00094277">
        <w:rPr>
          <w:rFonts w:ascii="Sylfaen" w:hAnsi="Sylfaen"/>
          <w:b/>
          <w:color w:val="0D0D0D" w:themeColor="text1" w:themeTint="F2"/>
          <w:sz w:val="18"/>
          <w:szCs w:val="18"/>
          <w:lang w:val="ka-GE"/>
        </w:rPr>
        <w:t>ავტორები</w:t>
      </w:r>
      <w:r w:rsidRPr="00094277">
        <w:rPr>
          <w:rFonts w:ascii="Sylfaen" w:hAnsi="Sylfaen"/>
          <w:b/>
          <w:color w:val="0D0D0D" w:themeColor="text1" w:themeTint="F2"/>
          <w:sz w:val="18"/>
          <w:szCs w:val="18"/>
          <w:lang w:val="ka-GE"/>
        </w:rPr>
        <w:t>:</w:t>
      </w:r>
      <w:r w:rsidR="00094277">
        <w:rPr>
          <w:rFonts w:ascii="Sylfaen" w:hAnsi="Sylfaen"/>
          <w:b/>
          <w:color w:val="0D0D0D" w:themeColor="text1" w:themeTint="F2"/>
          <w:sz w:val="18"/>
          <w:szCs w:val="18"/>
          <w:lang w:val="ka-GE"/>
        </w:rPr>
        <w:t xml:space="preserve">                                                   </w:t>
      </w:r>
      <w:r w:rsidR="00B014F8">
        <w:rPr>
          <w:rFonts w:ascii="Sylfaen" w:hAnsi="Sylfaen"/>
          <w:b/>
          <w:color w:val="0D0D0D" w:themeColor="text1" w:themeTint="F2"/>
          <w:sz w:val="18"/>
          <w:szCs w:val="18"/>
          <w:lang w:val="ka-GE"/>
        </w:rPr>
        <w:t>პროფესორი</w:t>
      </w:r>
      <w:r w:rsidR="00094277">
        <w:rPr>
          <w:rFonts w:ascii="Sylfaen" w:hAnsi="Sylfaen"/>
          <w:b/>
          <w:color w:val="0D0D0D" w:themeColor="text1" w:themeTint="F2"/>
          <w:sz w:val="18"/>
          <w:szCs w:val="18"/>
          <w:lang w:val="ka-GE"/>
        </w:rPr>
        <w:t xml:space="preserve">   პაატა   ჩიქოვანი</w:t>
      </w:r>
    </w:p>
    <w:p w:rsidR="00094277" w:rsidRPr="00094277" w:rsidRDefault="00094277" w:rsidP="005C0C6D">
      <w:pPr>
        <w:pStyle w:val="ListParagraph"/>
        <w:spacing w:after="0" w:line="360" w:lineRule="auto"/>
        <w:ind w:left="426"/>
        <w:rPr>
          <w:rFonts w:ascii="Sylfaen" w:hAnsi="Sylfaen"/>
          <w:b/>
          <w:color w:val="0D0D0D" w:themeColor="text1" w:themeTint="F2"/>
          <w:sz w:val="18"/>
          <w:szCs w:val="18"/>
          <w:lang w:val="ka-GE"/>
        </w:rPr>
      </w:pPr>
    </w:p>
    <w:sectPr w:rsidR="00094277" w:rsidRPr="00094277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1BF" w:rsidRDefault="00FE51BF" w:rsidP="000B61BE">
      <w:pPr>
        <w:spacing w:after="0" w:line="240" w:lineRule="auto"/>
      </w:pPr>
      <w:r>
        <w:separator/>
      </w:r>
    </w:p>
  </w:endnote>
  <w:endnote w:type="continuationSeparator" w:id="0">
    <w:p w:rsidR="00FE51BF" w:rsidRDefault="00FE51BF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1BF" w:rsidRDefault="00FE51BF" w:rsidP="000B61BE">
      <w:pPr>
        <w:spacing w:after="0" w:line="240" w:lineRule="auto"/>
      </w:pPr>
      <w:r>
        <w:separator/>
      </w:r>
    </w:p>
  </w:footnote>
  <w:footnote w:type="continuationSeparator" w:id="0">
    <w:p w:rsidR="00FE51BF" w:rsidRDefault="00FE51BF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27757"/>
    <w:multiLevelType w:val="hybridMultilevel"/>
    <w:tmpl w:val="9F085B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945172"/>
    <w:multiLevelType w:val="hybridMultilevel"/>
    <w:tmpl w:val="51E06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8C22C0"/>
    <w:multiLevelType w:val="hybridMultilevel"/>
    <w:tmpl w:val="F5882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7C18C2"/>
    <w:multiLevelType w:val="hybridMultilevel"/>
    <w:tmpl w:val="8040A94E"/>
    <w:lvl w:ilvl="0" w:tplc="F62C8332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AcadNusx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243FAA"/>
    <w:multiLevelType w:val="hybridMultilevel"/>
    <w:tmpl w:val="53B00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4565D3"/>
    <w:multiLevelType w:val="hybridMultilevel"/>
    <w:tmpl w:val="1864114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93186E"/>
    <w:multiLevelType w:val="hybridMultilevel"/>
    <w:tmpl w:val="E5E62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2"/>
  </w:num>
  <w:num w:numId="5">
    <w:abstractNumId w:val="1"/>
  </w:num>
  <w:num w:numId="6">
    <w:abstractNumId w:val="10"/>
  </w:num>
  <w:num w:numId="7">
    <w:abstractNumId w:val="9"/>
  </w:num>
  <w:num w:numId="8">
    <w:abstractNumId w:val="4"/>
  </w:num>
  <w:num w:numId="9">
    <w:abstractNumId w:val="3"/>
  </w:num>
  <w:num w:numId="10">
    <w:abstractNumId w:val="5"/>
  </w:num>
  <w:num w:numId="11">
    <w:abstractNumId w:val="0"/>
  </w:num>
  <w:num w:numId="12">
    <w:abstractNumId w:val="1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313C"/>
    <w:rsid w:val="000150EB"/>
    <w:rsid w:val="000173B4"/>
    <w:rsid w:val="000304D6"/>
    <w:rsid w:val="00037438"/>
    <w:rsid w:val="000403B9"/>
    <w:rsid w:val="00041434"/>
    <w:rsid w:val="0006190E"/>
    <w:rsid w:val="00076636"/>
    <w:rsid w:val="000849F9"/>
    <w:rsid w:val="00086654"/>
    <w:rsid w:val="00094277"/>
    <w:rsid w:val="000B3354"/>
    <w:rsid w:val="000B61BE"/>
    <w:rsid w:val="000B7C0A"/>
    <w:rsid w:val="000C49B0"/>
    <w:rsid w:val="000F0AD3"/>
    <w:rsid w:val="000F0CF8"/>
    <w:rsid w:val="00113A04"/>
    <w:rsid w:val="0012347F"/>
    <w:rsid w:val="001357C2"/>
    <w:rsid w:val="00140A5F"/>
    <w:rsid w:val="00141B9E"/>
    <w:rsid w:val="001532ED"/>
    <w:rsid w:val="00154858"/>
    <w:rsid w:val="00156317"/>
    <w:rsid w:val="00192B96"/>
    <w:rsid w:val="0019405D"/>
    <w:rsid w:val="001A0932"/>
    <w:rsid w:val="001A30C5"/>
    <w:rsid w:val="001B2A3D"/>
    <w:rsid w:val="001B2D87"/>
    <w:rsid w:val="001B79B6"/>
    <w:rsid w:val="001C0283"/>
    <w:rsid w:val="001C2D1C"/>
    <w:rsid w:val="001D38FE"/>
    <w:rsid w:val="001F5719"/>
    <w:rsid w:val="001F655B"/>
    <w:rsid w:val="00200710"/>
    <w:rsid w:val="00204D1A"/>
    <w:rsid w:val="00220CC1"/>
    <w:rsid w:val="002314A5"/>
    <w:rsid w:val="002342F2"/>
    <w:rsid w:val="002A1502"/>
    <w:rsid w:val="002A61F7"/>
    <w:rsid w:val="002D31C7"/>
    <w:rsid w:val="002D4049"/>
    <w:rsid w:val="002E5828"/>
    <w:rsid w:val="002F5766"/>
    <w:rsid w:val="00301B9D"/>
    <w:rsid w:val="00304BD4"/>
    <w:rsid w:val="0031545E"/>
    <w:rsid w:val="00336CC5"/>
    <w:rsid w:val="00337B73"/>
    <w:rsid w:val="00353916"/>
    <w:rsid w:val="00360A9C"/>
    <w:rsid w:val="00366CD7"/>
    <w:rsid w:val="003763C5"/>
    <w:rsid w:val="00377416"/>
    <w:rsid w:val="00394B2D"/>
    <w:rsid w:val="003A1C17"/>
    <w:rsid w:val="003A3DB8"/>
    <w:rsid w:val="003A7B24"/>
    <w:rsid w:val="003B54E5"/>
    <w:rsid w:val="003D0BA6"/>
    <w:rsid w:val="003D6CCA"/>
    <w:rsid w:val="003D78B1"/>
    <w:rsid w:val="00405F17"/>
    <w:rsid w:val="00431D9C"/>
    <w:rsid w:val="00442B7A"/>
    <w:rsid w:val="004B179C"/>
    <w:rsid w:val="004C750F"/>
    <w:rsid w:val="004D0795"/>
    <w:rsid w:val="004D3A60"/>
    <w:rsid w:val="004D3DE2"/>
    <w:rsid w:val="004E36AB"/>
    <w:rsid w:val="00500552"/>
    <w:rsid w:val="00514630"/>
    <w:rsid w:val="005219B9"/>
    <w:rsid w:val="00526137"/>
    <w:rsid w:val="00527024"/>
    <w:rsid w:val="0054540C"/>
    <w:rsid w:val="00572A85"/>
    <w:rsid w:val="00582B58"/>
    <w:rsid w:val="00584CCE"/>
    <w:rsid w:val="005A265B"/>
    <w:rsid w:val="005C0C6D"/>
    <w:rsid w:val="005C54C5"/>
    <w:rsid w:val="005E60E5"/>
    <w:rsid w:val="00600BF0"/>
    <w:rsid w:val="006233FD"/>
    <w:rsid w:val="00625548"/>
    <w:rsid w:val="006356B3"/>
    <w:rsid w:val="0064459E"/>
    <w:rsid w:val="00664DF1"/>
    <w:rsid w:val="00686245"/>
    <w:rsid w:val="00686FE3"/>
    <w:rsid w:val="0069021B"/>
    <w:rsid w:val="006A6B69"/>
    <w:rsid w:val="006B0EC5"/>
    <w:rsid w:val="006D3EC1"/>
    <w:rsid w:val="006E1748"/>
    <w:rsid w:val="006E35CC"/>
    <w:rsid w:val="006E6A08"/>
    <w:rsid w:val="006E7DF4"/>
    <w:rsid w:val="006F4C0F"/>
    <w:rsid w:val="006F5D57"/>
    <w:rsid w:val="007121EA"/>
    <w:rsid w:val="00716ADE"/>
    <w:rsid w:val="00754EB0"/>
    <w:rsid w:val="007752AB"/>
    <w:rsid w:val="00777E6A"/>
    <w:rsid w:val="0078207F"/>
    <w:rsid w:val="00784849"/>
    <w:rsid w:val="007920DC"/>
    <w:rsid w:val="0079391E"/>
    <w:rsid w:val="00795ACB"/>
    <w:rsid w:val="0079602E"/>
    <w:rsid w:val="007A3457"/>
    <w:rsid w:val="007A37F8"/>
    <w:rsid w:val="007A6A4C"/>
    <w:rsid w:val="007C2C89"/>
    <w:rsid w:val="007C56B9"/>
    <w:rsid w:val="007D737A"/>
    <w:rsid w:val="008004E8"/>
    <w:rsid w:val="00805670"/>
    <w:rsid w:val="008426C4"/>
    <w:rsid w:val="0084521E"/>
    <w:rsid w:val="0086313C"/>
    <w:rsid w:val="00884506"/>
    <w:rsid w:val="00897612"/>
    <w:rsid w:val="008A223B"/>
    <w:rsid w:val="008B1224"/>
    <w:rsid w:val="008B2E6D"/>
    <w:rsid w:val="008B4205"/>
    <w:rsid w:val="008C7C35"/>
    <w:rsid w:val="008D45FB"/>
    <w:rsid w:val="008D790A"/>
    <w:rsid w:val="008E258D"/>
    <w:rsid w:val="008E41A8"/>
    <w:rsid w:val="008F7DF0"/>
    <w:rsid w:val="00903FB8"/>
    <w:rsid w:val="009134B0"/>
    <w:rsid w:val="00930FA7"/>
    <w:rsid w:val="009311DF"/>
    <w:rsid w:val="009403F2"/>
    <w:rsid w:val="0095453D"/>
    <w:rsid w:val="00955B7B"/>
    <w:rsid w:val="00955CDC"/>
    <w:rsid w:val="00966E06"/>
    <w:rsid w:val="009E7725"/>
    <w:rsid w:val="009F5590"/>
    <w:rsid w:val="00A037BA"/>
    <w:rsid w:val="00A128A0"/>
    <w:rsid w:val="00A20083"/>
    <w:rsid w:val="00A50591"/>
    <w:rsid w:val="00A65413"/>
    <w:rsid w:val="00A67712"/>
    <w:rsid w:val="00A70000"/>
    <w:rsid w:val="00A84329"/>
    <w:rsid w:val="00A90364"/>
    <w:rsid w:val="00AB5A4F"/>
    <w:rsid w:val="00AD0CEE"/>
    <w:rsid w:val="00AE1367"/>
    <w:rsid w:val="00AE216E"/>
    <w:rsid w:val="00AF570F"/>
    <w:rsid w:val="00B014F8"/>
    <w:rsid w:val="00B14B74"/>
    <w:rsid w:val="00B1653A"/>
    <w:rsid w:val="00B5325B"/>
    <w:rsid w:val="00BB4445"/>
    <w:rsid w:val="00BE3479"/>
    <w:rsid w:val="00BE4402"/>
    <w:rsid w:val="00BE60D9"/>
    <w:rsid w:val="00BF767B"/>
    <w:rsid w:val="00C00296"/>
    <w:rsid w:val="00C258E3"/>
    <w:rsid w:val="00C34CAC"/>
    <w:rsid w:val="00C36655"/>
    <w:rsid w:val="00C37F74"/>
    <w:rsid w:val="00C5564C"/>
    <w:rsid w:val="00C6636C"/>
    <w:rsid w:val="00C66D88"/>
    <w:rsid w:val="00C73E3C"/>
    <w:rsid w:val="00C821A7"/>
    <w:rsid w:val="00C845D6"/>
    <w:rsid w:val="00CB5A80"/>
    <w:rsid w:val="00CC05BA"/>
    <w:rsid w:val="00D07281"/>
    <w:rsid w:val="00D16C3D"/>
    <w:rsid w:val="00D21E28"/>
    <w:rsid w:val="00D25DA5"/>
    <w:rsid w:val="00D25EB4"/>
    <w:rsid w:val="00D60CCD"/>
    <w:rsid w:val="00D7342F"/>
    <w:rsid w:val="00D73932"/>
    <w:rsid w:val="00D750AD"/>
    <w:rsid w:val="00D85B66"/>
    <w:rsid w:val="00DA38C1"/>
    <w:rsid w:val="00DB32D6"/>
    <w:rsid w:val="00DB796D"/>
    <w:rsid w:val="00DC567C"/>
    <w:rsid w:val="00DC7736"/>
    <w:rsid w:val="00DD1F8D"/>
    <w:rsid w:val="00DD3AA4"/>
    <w:rsid w:val="00DD582C"/>
    <w:rsid w:val="00DD5E3F"/>
    <w:rsid w:val="00DF06C1"/>
    <w:rsid w:val="00E13234"/>
    <w:rsid w:val="00E14F54"/>
    <w:rsid w:val="00E20C9B"/>
    <w:rsid w:val="00E35FC3"/>
    <w:rsid w:val="00E363F0"/>
    <w:rsid w:val="00E41EC4"/>
    <w:rsid w:val="00E4339F"/>
    <w:rsid w:val="00E5123A"/>
    <w:rsid w:val="00E562BF"/>
    <w:rsid w:val="00E81691"/>
    <w:rsid w:val="00E846D4"/>
    <w:rsid w:val="00E86788"/>
    <w:rsid w:val="00E96256"/>
    <w:rsid w:val="00E96464"/>
    <w:rsid w:val="00EA20A7"/>
    <w:rsid w:val="00EE1C69"/>
    <w:rsid w:val="00EE774F"/>
    <w:rsid w:val="00EF2F9B"/>
    <w:rsid w:val="00EF69D8"/>
    <w:rsid w:val="00EF76C2"/>
    <w:rsid w:val="00F36B45"/>
    <w:rsid w:val="00F40178"/>
    <w:rsid w:val="00F46519"/>
    <w:rsid w:val="00F627BF"/>
    <w:rsid w:val="00F733AD"/>
    <w:rsid w:val="00F77273"/>
    <w:rsid w:val="00F96B92"/>
    <w:rsid w:val="00FE51BF"/>
    <w:rsid w:val="00FE7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F5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F5D57"/>
  </w:style>
  <w:style w:type="character" w:customStyle="1" w:styleId="apple-style-span">
    <w:name w:val="apple-style-span"/>
    <w:basedOn w:val="DefaultParagraphFont"/>
    <w:rsid w:val="006F5D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hikovani_paata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CB89D-C237-454A-BFB4-1B343AF18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8</Pages>
  <Words>1896</Words>
  <Characters>10809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Admin</cp:lastModifiedBy>
  <cp:revision>42</cp:revision>
  <cp:lastPrinted>2018-03-13T14:02:00Z</cp:lastPrinted>
  <dcterms:created xsi:type="dcterms:W3CDTF">2018-02-21T17:38:00Z</dcterms:created>
  <dcterms:modified xsi:type="dcterms:W3CDTF">2020-08-11T06:33:00Z</dcterms:modified>
</cp:coreProperties>
</file>